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605931">
        <w:rPr>
          <w:rFonts w:ascii="Arial" w:eastAsia="MS Mincho" w:hAnsi="Arial"/>
          <w:b/>
          <w:sz w:val="24"/>
          <w:szCs w:val="24"/>
          <w:lang w:eastAsia="en-GB"/>
        </w:rPr>
        <w:t xml:space="preserve">3GPP TSG-RAN WG2 </w:t>
      </w:r>
      <w:r w:rsidR="00412302">
        <w:rPr>
          <w:rFonts w:ascii="Arial" w:eastAsia="MS Mincho" w:hAnsi="Arial"/>
          <w:b/>
          <w:sz w:val="24"/>
          <w:szCs w:val="24"/>
          <w:lang w:eastAsia="en-GB"/>
        </w:rPr>
        <w:t xml:space="preserve">Meeting </w:t>
      </w:r>
      <w:r w:rsidR="00C35DD9">
        <w:rPr>
          <w:rFonts w:ascii="Arial" w:eastAsia="MS Mincho" w:hAnsi="Arial"/>
          <w:b/>
          <w:sz w:val="24"/>
          <w:szCs w:val="24"/>
          <w:lang w:eastAsia="en-GB"/>
        </w:rPr>
        <w:t>#121</w:t>
      </w:r>
      <w:r w:rsidR="00C35DD9">
        <w:rPr>
          <w:rFonts w:ascii="Arial" w:eastAsia="MS Mincho" w:hAnsi="Arial"/>
          <w:b/>
          <w:sz w:val="24"/>
          <w:szCs w:val="24"/>
          <w:lang w:eastAsia="en-GB"/>
        </w:rPr>
        <w:tab/>
      </w:r>
      <w:r w:rsidR="00A46F36">
        <w:rPr>
          <w:rFonts w:ascii="Arial" w:eastAsia="MS Mincho" w:hAnsi="Arial"/>
          <w:b/>
          <w:sz w:val="24"/>
          <w:szCs w:val="24"/>
          <w:lang w:eastAsia="en-GB"/>
        </w:rPr>
        <w:t>R2-2301541</w:t>
      </w:r>
      <w:bookmarkStart w:id="0" w:name="_GoBack"/>
      <w:bookmarkEnd w:id="0"/>
    </w:p>
    <w:p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Athens, Greece, 27</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February – 3</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March 2023</w:t>
      </w:r>
    </w:p>
    <w:p w:rsidR="00412302"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p>
    <w:p w:rsidR="00A262F1" w:rsidRDefault="00A262F1" w:rsidP="00A262F1">
      <w:pPr>
        <w:pStyle w:val="3GPPHeader"/>
      </w:pPr>
      <w:r>
        <w:rPr>
          <w:sz w:val="22"/>
          <w:szCs w:val="22"/>
          <w:lang w:val="en-US"/>
        </w:rPr>
        <w:t>Agenda Item:</w:t>
      </w:r>
      <w:r>
        <w:rPr>
          <w:sz w:val="22"/>
          <w:szCs w:val="22"/>
          <w:lang w:val="en-US"/>
        </w:rPr>
        <w:tab/>
        <w:t>8.9.4</w:t>
      </w:r>
    </w:p>
    <w:p w:rsidR="00A262F1" w:rsidRDefault="00A262F1" w:rsidP="00A262F1">
      <w:pPr>
        <w:pStyle w:val="3GPPHeader"/>
        <w:rPr>
          <w:sz w:val="22"/>
          <w:szCs w:val="22"/>
        </w:rPr>
      </w:pPr>
      <w:r>
        <w:rPr>
          <w:sz w:val="22"/>
          <w:szCs w:val="22"/>
        </w:rPr>
        <w:t>Source:</w:t>
      </w:r>
      <w:r>
        <w:rPr>
          <w:sz w:val="22"/>
          <w:szCs w:val="22"/>
        </w:rPr>
        <w:tab/>
        <w:t>ASUSTeK</w:t>
      </w:r>
    </w:p>
    <w:p w:rsidR="00A262F1" w:rsidRDefault="00A262F1" w:rsidP="00A262F1">
      <w:pPr>
        <w:pStyle w:val="3GPPHeader"/>
      </w:pPr>
      <w:r>
        <w:rPr>
          <w:sz w:val="22"/>
          <w:szCs w:val="22"/>
        </w:rPr>
        <w:t>Title:</w:t>
      </w:r>
      <w:r>
        <w:rPr>
          <w:sz w:val="22"/>
          <w:szCs w:val="22"/>
        </w:rPr>
        <w:tab/>
      </w:r>
      <w:r w:rsidR="00314712">
        <w:rPr>
          <w:rFonts w:cs="Arial"/>
          <w:sz w:val="22"/>
          <w:szCs w:val="22"/>
        </w:rPr>
        <w:t>Resource allocation and BSR reporting for multi-path</w:t>
      </w:r>
    </w:p>
    <w:p w:rsidR="00A262F1" w:rsidRDefault="00A262F1" w:rsidP="00A262F1">
      <w:pPr>
        <w:pStyle w:val="3GPPHeader"/>
      </w:pPr>
      <w:r>
        <w:rPr>
          <w:sz w:val="22"/>
          <w:szCs w:val="22"/>
        </w:rPr>
        <w:t>Document for:</w:t>
      </w:r>
      <w:r>
        <w:rPr>
          <w:sz w:val="22"/>
          <w:szCs w:val="22"/>
        </w:rPr>
        <w:tab/>
        <w:t xml:space="preserve">Discussion and decision </w:t>
      </w:r>
    </w:p>
    <w:p w:rsidR="00314712" w:rsidRDefault="00314712" w:rsidP="00314712">
      <w:pPr>
        <w:pStyle w:val="1"/>
        <w:tabs>
          <w:tab w:val="left" w:pos="709"/>
        </w:tabs>
        <w:rPr>
          <w:sz w:val="28"/>
          <w:szCs w:val="28"/>
        </w:rPr>
      </w:pPr>
      <w:r>
        <w:rPr>
          <w:sz w:val="28"/>
          <w:szCs w:val="28"/>
        </w:rPr>
        <w:t>1</w:t>
      </w:r>
      <w:r>
        <w:rPr>
          <w:sz w:val="28"/>
          <w:szCs w:val="28"/>
        </w:rPr>
        <w:tab/>
        <w:t>Introduction</w:t>
      </w:r>
    </w:p>
    <w:p w:rsidR="00314712" w:rsidRDefault="00314712" w:rsidP="00314712">
      <w:pPr>
        <w:spacing w:after="120"/>
        <w:jc w:val="both"/>
      </w:pPr>
      <w:r>
        <w:rPr>
          <w:rFonts w:ascii="Calibri" w:hAnsi="Calibri" w:cs="Calibri"/>
          <w:bCs/>
          <w:sz w:val="22"/>
          <w:szCs w:val="22"/>
          <w:lang w:val="en-US"/>
        </w:rPr>
        <w:t xml:space="preserve">In this document, we discuss </w:t>
      </w:r>
      <w:r>
        <w:rPr>
          <w:rFonts w:ascii="Calibri" w:hAnsi="Calibri" w:cs="Calibri"/>
          <w:sz w:val="22"/>
          <w:szCs w:val="22"/>
        </w:rPr>
        <w:t>resource allocation and BSR reporting for multi-path</w:t>
      </w:r>
      <w:r>
        <w:rPr>
          <w:rFonts w:ascii="Calibri" w:hAnsi="Calibri" w:cs="Calibri"/>
          <w:bCs/>
          <w:sz w:val="22"/>
          <w:szCs w:val="22"/>
          <w:lang w:val="en-US"/>
        </w:rPr>
        <w:t>.</w:t>
      </w:r>
    </w:p>
    <w:p w:rsidR="00314712" w:rsidRDefault="00314712" w:rsidP="00314712">
      <w:pPr>
        <w:pStyle w:val="1"/>
        <w:tabs>
          <w:tab w:val="left" w:pos="709"/>
        </w:tabs>
        <w:rPr>
          <w:sz w:val="28"/>
          <w:szCs w:val="28"/>
        </w:rPr>
      </w:pPr>
      <w:bookmarkStart w:id="1" w:name="_Ref178064866"/>
      <w:r>
        <w:rPr>
          <w:sz w:val="28"/>
          <w:szCs w:val="28"/>
        </w:rPr>
        <w:t>2</w:t>
      </w:r>
      <w:r>
        <w:rPr>
          <w:sz w:val="28"/>
          <w:szCs w:val="28"/>
        </w:rPr>
        <w:tab/>
        <w:t>Discussion</w:t>
      </w:r>
      <w:bookmarkEnd w:id="1"/>
    </w:p>
    <w:p w:rsidR="00314712" w:rsidRDefault="00314712" w:rsidP="00314712">
      <w:pPr>
        <w:pStyle w:val="21"/>
        <w:tabs>
          <w:tab w:val="left" w:pos="851"/>
        </w:tabs>
        <w:spacing w:before="240"/>
        <w:ind w:left="851" w:hanging="851"/>
      </w:pPr>
      <w:r>
        <w:rPr>
          <w:sz w:val="24"/>
          <w:szCs w:val="24"/>
        </w:rPr>
        <w:t xml:space="preserve">2.1 </w:t>
      </w:r>
      <w:r>
        <w:rPr>
          <w:sz w:val="24"/>
          <w:szCs w:val="24"/>
        </w:rPr>
        <w:tab/>
      </w:r>
      <w:r>
        <w:rPr>
          <w:rFonts w:cs="Arial"/>
          <w:sz w:val="24"/>
          <w:szCs w:val="24"/>
        </w:rPr>
        <w:t>Resource allocation and BSR reporting</w:t>
      </w:r>
      <w:r>
        <w:rPr>
          <w:rFonts w:eastAsia="新細明體" w:cs="Arial"/>
          <w:sz w:val="24"/>
          <w:szCs w:val="24"/>
        </w:rPr>
        <w:t xml:space="preserve"> </w:t>
      </w:r>
      <w:r>
        <w:rPr>
          <w:rFonts w:cs="Arial"/>
          <w:sz w:val="24"/>
          <w:szCs w:val="24"/>
        </w:rPr>
        <w:t>for MP</w:t>
      </w:r>
      <w:r>
        <w:rPr>
          <w:rFonts w:eastAsia="新細明體" w:cs="Arial"/>
          <w:sz w:val="24"/>
          <w:szCs w:val="24"/>
          <w:lang w:eastAsia="zh-TW"/>
        </w:rPr>
        <w:t xml:space="preserve"> direct bearers</w:t>
      </w:r>
    </w:p>
    <w:p w:rsidR="00314712" w:rsidRDefault="00314712" w:rsidP="00314712">
      <w:r>
        <w:rPr>
          <w:rFonts w:ascii="Calibri" w:eastAsia="Yu Mincho" w:hAnsi="Calibri" w:cs="Calibri"/>
          <w:sz w:val="22"/>
          <w:szCs w:val="22"/>
        </w:rPr>
        <w:t xml:space="preserve">In our opinion, the legacy ways of </w:t>
      </w:r>
      <w:r>
        <w:rPr>
          <w:rFonts w:ascii="Calibri" w:hAnsi="Calibri" w:cs="Calibri"/>
          <w:sz w:val="22"/>
          <w:szCs w:val="22"/>
        </w:rPr>
        <w:t>resource allocation and BSR reporting</w:t>
      </w:r>
      <w:r>
        <w:rPr>
          <w:rFonts w:ascii="Calibri" w:eastAsia="新細明體" w:hAnsi="Calibri" w:cs="Calibri"/>
          <w:sz w:val="22"/>
          <w:szCs w:val="22"/>
        </w:rPr>
        <w:t xml:space="preserve"> for Uu transmission can be reused </w:t>
      </w:r>
      <w:r>
        <w:rPr>
          <w:rFonts w:ascii="Calibri" w:hAnsi="Calibri" w:cs="Calibri"/>
          <w:sz w:val="22"/>
          <w:szCs w:val="22"/>
        </w:rPr>
        <w:t xml:space="preserve">for MP </w:t>
      </w:r>
      <w:r>
        <w:rPr>
          <w:rFonts w:ascii="Calibri" w:eastAsia="新細明體" w:hAnsi="Calibri" w:cs="Calibri"/>
          <w:sz w:val="22"/>
          <w:szCs w:val="22"/>
          <w:lang w:eastAsia="zh-TW"/>
        </w:rPr>
        <w:t xml:space="preserve">direct bearers in both </w:t>
      </w:r>
      <w:r>
        <w:rPr>
          <w:rFonts w:ascii="Calibri" w:hAnsi="Calibri" w:cs="Calibri"/>
          <w:sz w:val="22"/>
          <w:szCs w:val="22"/>
        </w:rPr>
        <w:t>Scenario 1 and Scenario 2.</w:t>
      </w:r>
    </w:p>
    <w:p w:rsidR="00314712" w:rsidRDefault="00314712" w:rsidP="00314712">
      <w:pPr>
        <w:snapToGrid w:val="0"/>
        <w:spacing w:after="120" w:line="240" w:lineRule="atLeast"/>
        <w:ind w:left="1701" w:hanging="1417"/>
      </w:pPr>
      <w:r>
        <w:rPr>
          <w:rFonts w:ascii="Arial" w:eastAsia="微軟正黑體" w:hAnsi="Arial" w:cs="Arial"/>
          <w:b/>
        </w:rPr>
        <w:t>Proposal 1</w:t>
      </w:r>
      <w:r>
        <w:rPr>
          <w:rFonts w:ascii="Arial" w:eastAsia="微軟正黑體" w:hAnsi="Arial" w:cs="Arial"/>
          <w:b/>
        </w:rPr>
        <w:tab/>
      </w:r>
      <w:r>
        <w:rPr>
          <w:rFonts w:ascii="Arial" w:eastAsia="Yu Mincho" w:hAnsi="Arial" w:cs="Arial"/>
          <w:b/>
        </w:rPr>
        <w:t xml:space="preserve">The legacy ways of </w:t>
      </w:r>
      <w:r>
        <w:rPr>
          <w:rFonts w:ascii="Arial" w:hAnsi="Arial" w:cs="Arial"/>
          <w:b/>
        </w:rPr>
        <w:t>resource allocation and BSR reporting for Uu transmission</w:t>
      </w:r>
      <w:r>
        <w:rPr>
          <w:rFonts w:ascii="Arial" w:eastAsia="新細明體" w:hAnsi="Arial" w:cs="Arial"/>
          <w:b/>
        </w:rPr>
        <w:t xml:space="preserve"> can be reused </w:t>
      </w:r>
      <w:r>
        <w:rPr>
          <w:rFonts w:ascii="Arial" w:hAnsi="Arial" w:cs="Arial"/>
          <w:b/>
        </w:rPr>
        <w:t xml:space="preserve">for MP </w:t>
      </w:r>
      <w:r>
        <w:rPr>
          <w:rFonts w:ascii="Arial" w:eastAsia="新細明體" w:hAnsi="Arial" w:cs="Arial"/>
          <w:b/>
          <w:lang w:eastAsia="zh-TW"/>
        </w:rPr>
        <w:t xml:space="preserve">direct bearers in both </w:t>
      </w:r>
      <w:r>
        <w:rPr>
          <w:rFonts w:ascii="Arial" w:hAnsi="Arial" w:cs="Arial"/>
          <w:b/>
        </w:rPr>
        <w:t>Scenario 1 and Scenario 2</w:t>
      </w:r>
      <w:r>
        <w:rPr>
          <w:rFonts w:ascii="Arial" w:hAnsi="Arial" w:cs="Arial"/>
          <w:b/>
          <w:lang w:eastAsia="zh-CN"/>
        </w:rPr>
        <w:t>.</w:t>
      </w:r>
    </w:p>
    <w:p w:rsidR="00314712" w:rsidRDefault="00314712" w:rsidP="00314712">
      <w:pPr>
        <w:pStyle w:val="21"/>
        <w:tabs>
          <w:tab w:val="left" w:pos="851"/>
        </w:tabs>
        <w:spacing w:before="240"/>
        <w:ind w:left="851" w:hanging="851"/>
      </w:pPr>
      <w:r>
        <w:rPr>
          <w:sz w:val="24"/>
          <w:szCs w:val="24"/>
        </w:rPr>
        <w:t xml:space="preserve">2.2 </w:t>
      </w:r>
      <w:r>
        <w:rPr>
          <w:sz w:val="24"/>
          <w:szCs w:val="24"/>
        </w:rPr>
        <w:tab/>
      </w:r>
      <w:r>
        <w:rPr>
          <w:rFonts w:cs="Arial"/>
          <w:sz w:val="24"/>
          <w:szCs w:val="24"/>
        </w:rPr>
        <w:t>Resource allocation and BSR reporting</w:t>
      </w:r>
      <w:r>
        <w:rPr>
          <w:rFonts w:eastAsia="新細明體" w:cs="Arial"/>
          <w:sz w:val="24"/>
          <w:szCs w:val="24"/>
        </w:rPr>
        <w:t xml:space="preserve"> </w:t>
      </w:r>
      <w:r>
        <w:rPr>
          <w:rFonts w:cs="Arial"/>
          <w:sz w:val="24"/>
          <w:szCs w:val="24"/>
        </w:rPr>
        <w:t>for MP in</w:t>
      </w:r>
      <w:r>
        <w:rPr>
          <w:rFonts w:eastAsia="新細明體" w:cs="Arial"/>
          <w:sz w:val="24"/>
          <w:szCs w:val="24"/>
          <w:lang w:eastAsia="zh-TW"/>
        </w:rPr>
        <w:t>direct bearers</w:t>
      </w:r>
    </w:p>
    <w:p w:rsidR="00314712" w:rsidRDefault="00314712" w:rsidP="00314712">
      <w:pPr>
        <w:pStyle w:val="21"/>
        <w:tabs>
          <w:tab w:val="left" w:pos="709"/>
        </w:tabs>
        <w:spacing w:before="240"/>
        <w:ind w:left="851" w:hanging="851"/>
      </w:pPr>
      <w:r>
        <w:rPr>
          <w:sz w:val="22"/>
          <w:szCs w:val="22"/>
        </w:rPr>
        <w:t xml:space="preserve">2.2.1 </w:t>
      </w:r>
      <w:r>
        <w:rPr>
          <w:sz w:val="22"/>
          <w:szCs w:val="22"/>
        </w:rPr>
        <w:tab/>
      </w:r>
      <w:r>
        <w:rPr>
          <w:rFonts w:cs="Arial"/>
          <w:sz w:val="22"/>
          <w:szCs w:val="22"/>
        </w:rPr>
        <w:t>Resource allocation and BSR reporting</w:t>
      </w:r>
      <w:r>
        <w:rPr>
          <w:rFonts w:eastAsia="新細明體" w:cs="Arial"/>
          <w:sz w:val="22"/>
          <w:szCs w:val="22"/>
        </w:rPr>
        <w:t xml:space="preserve"> </w:t>
      </w:r>
      <w:r>
        <w:rPr>
          <w:rFonts w:cs="Arial"/>
          <w:sz w:val="22"/>
          <w:szCs w:val="22"/>
        </w:rPr>
        <w:t>for MP in</w:t>
      </w:r>
      <w:r>
        <w:rPr>
          <w:rFonts w:eastAsia="新細明體" w:cs="Arial"/>
          <w:sz w:val="22"/>
          <w:szCs w:val="22"/>
          <w:lang w:eastAsia="zh-TW"/>
        </w:rPr>
        <w:t>direct bearers</w:t>
      </w:r>
      <w:r>
        <w:rPr>
          <w:rFonts w:cs="Arial"/>
          <w:sz w:val="22"/>
          <w:szCs w:val="22"/>
        </w:rPr>
        <w:t xml:space="preserve"> in Scenario 1</w:t>
      </w:r>
    </w:p>
    <w:p w:rsidR="00314712" w:rsidRPr="007F4914" w:rsidRDefault="007F4914" w:rsidP="00314712">
      <w:pPr>
        <w:rPr>
          <w:rFonts w:asciiTheme="minorHAnsi" w:eastAsiaTheme="minorEastAsia" w:hAnsiTheme="minorHAnsi" w:cstheme="minorHAnsi"/>
          <w:sz w:val="22"/>
          <w:szCs w:val="22"/>
          <w:lang w:eastAsia="zh-TW"/>
        </w:rPr>
      </w:pPr>
      <w:r w:rsidRPr="007F4914">
        <w:rPr>
          <w:rFonts w:asciiTheme="minorHAnsi" w:eastAsiaTheme="minorEastAsia" w:hAnsiTheme="minorHAnsi" w:cstheme="minorHAnsi"/>
          <w:sz w:val="22"/>
          <w:szCs w:val="22"/>
          <w:lang w:eastAsia="zh-TW"/>
        </w:rPr>
        <w:t xml:space="preserve">Since L2 U2N Relay is used </w:t>
      </w:r>
      <w:r w:rsidR="00F048C4">
        <w:rPr>
          <w:rFonts w:asciiTheme="minorHAnsi" w:eastAsiaTheme="minorEastAsia" w:hAnsiTheme="minorHAnsi" w:cstheme="minorHAnsi"/>
          <w:sz w:val="22"/>
          <w:szCs w:val="22"/>
          <w:lang w:eastAsia="zh-TW"/>
        </w:rPr>
        <w:t>in</w:t>
      </w:r>
      <w:r w:rsidRPr="007F4914">
        <w:rPr>
          <w:rFonts w:asciiTheme="minorHAnsi" w:eastAsiaTheme="minorEastAsia" w:hAnsiTheme="minorHAnsi" w:cstheme="minorHAnsi"/>
          <w:sz w:val="22"/>
          <w:szCs w:val="22"/>
          <w:lang w:eastAsia="zh-TW"/>
        </w:rPr>
        <w:t xml:space="preserve"> MP Scenario 1</w:t>
      </w:r>
      <w:r>
        <w:rPr>
          <w:rFonts w:asciiTheme="minorHAnsi" w:eastAsiaTheme="minorEastAsia" w:hAnsiTheme="minorHAnsi" w:cstheme="minorHAnsi"/>
          <w:sz w:val="22"/>
          <w:szCs w:val="22"/>
          <w:lang w:eastAsia="zh-TW"/>
        </w:rPr>
        <w:t xml:space="preserve">, </w:t>
      </w:r>
      <w:r>
        <w:rPr>
          <w:rFonts w:ascii="Calibri" w:hAnsi="Calibri" w:cs="Calibri"/>
          <w:sz w:val="22"/>
        </w:rPr>
        <w:t>the user plane protocol stack for MP Scenario 1 may look like the following figure:</w:t>
      </w:r>
    </w:p>
    <w:p w:rsidR="00314712" w:rsidRDefault="00314712" w:rsidP="00314712">
      <w:pPr>
        <w:pStyle w:val="aff"/>
        <w:snapToGrid w:val="0"/>
        <w:spacing w:after="120" w:line="240" w:lineRule="atLeast"/>
        <w:ind w:left="403" w:hanging="403"/>
        <w:jc w:val="center"/>
      </w:pPr>
      <w:r>
        <w:rPr>
          <w:noProof/>
          <w:lang w:val="en-US" w:eastAsia="zh-TW"/>
        </w:rPr>
        <mc:AlternateContent>
          <mc:Choice Requires="wpg">
            <w:drawing>
              <wp:inline distT="0" distB="0" distL="0" distR="0" wp14:anchorId="629DB000" wp14:editId="5675E57D">
                <wp:extent cx="5855973" cy="2967604"/>
                <wp:effectExtent l="0" t="0" r="11430" b="23495"/>
                <wp:docPr id="1" name="畫布 181"/>
                <wp:cNvGraphicFramePr/>
                <a:graphic xmlns:a="http://schemas.openxmlformats.org/drawingml/2006/main">
                  <a:graphicData uri="http://schemas.microsoft.com/office/word/2010/wordprocessingGroup">
                    <wpg:wgp>
                      <wpg:cNvGrpSpPr/>
                      <wpg:grpSpPr>
                        <a:xfrm>
                          <a:off x="0" y="0"/>
                          <a:ext cx="5855973" cy="2967604"/>
                          <a:chOff x="0" y="17317"/>
                          <a:chExt cx="5855973" cy="2967604"/>
                        </a:xfrm>
                      </wpg:grpSpPr>
                      <wpg:grpSp>
                        <wpg:cNvPr id="2" name="群組 482"/>
                        <wpg:cNvGrpSpPr/>
                        <wpg:grpSpPr>
                          <a:xfrm>
                            <a:off x="133987" y="401805"/>
                            <a:ext cx="491490" cy="251858"/>
                            <a:chOff x="0" y="0"/>
                            <a:chExt cx="491490" cy="251858"/>
                          </a:xfrm>
                        </wpg:grpSpPr>
                        <wps:wsp>
                          <wps:cNvPr id="3" name="矩形 80"/>
                          <wps:cNvSpPr/>
                          <wps:spPr>
                            <a:xfrm>
                              <a:off x="0" y="0"/>
                              <a:ext cx="491490" cy="234141"/>
                            </a:xfrm>
                            <a:prstGeom prst="rect">
                              <a:avLst/>
                            </a:prstGeom>
                            <a:noFill/>
                            <a:ln w="12701" cap="flat">
                              <a:solidFill>
                                <a:srgbClr val="000000"/>
                              </a:solidFill>
                              <a:prstDash val="solid"/>
                              <a:miter/>
                            </a:ln>
                          </wps:spPr>
                          <wps:bodyPr lIns="0" tIns="0" rIns="0" bIns="0"/>
                        </wps:wsp>
                        <wps:wsp>
                          <wps:cNvPr id="4" name="文字方塊 81"/>
                          <wps:cNvSpPr txBox="1"/>
                          <wps:spPr>
                            <a:xfrm>
                              <a:off x="24570" y="8653"/>
                              <a:ext cx="458470" cy="243205"/>
                            </a:xfrm>
                            <a:prstGeom prst="rect">
                              <a:avLst/>
                            </a:prstGeom>
                          </wps:spPr>
                          <wps:txbx>
                            <w:txbxContent>
                              <w:p w:rsidR="00314712" w:rsidRDefault="00314712" w:rsidP="00314712">
                                <w:pPr>
                                  <w:snapToGrid w:val="0"/>
                                  <w:rPr>
                                    <w:rFonts w:ascii="Calibri" w:hAnsi="Calibri" w:cs="Calibri"/>
                                    <w:i/>
                                  </w:rPr>
                                </w:pPr>
                                <w:r>
                                  <w:rPr>
                                    <w:rFonts w:ascii="Calibri" w:hAnsi="Calibri" w:cs="Calibri"/>
                                    <w:i/>
                                  </w:rPr>
                                  <w:t>SDAP</w:t>
                                </w:r>
                              </w:p>
                            </w:txbxContent>
                          </wps:txbx>
                          <wps:bodyPr vert="horz" wrap="none" lIns="91440" tIns="45720" rIns="91440" bIns="45720" anchor="t" anchorCtr="0" compatLnSpc="0">
                            <a:noAutofit/>
                          </wps:bodyPr>
                        </wps:wsp>
                      </wpg:grpSp>
                      <wps:wsp>
                        <wps:cNvPr id="5" name="矩形 9"/>
                        <wps:cNvSpPr/>
                        <wps:spPr>
                          <a:xfrm>
                            <a:off x="133987" y="636477"/>
                            <a:ext cx="491490" cy="243833"/>
                          </a:xfrm>
                          <a:prstGeom prst="rect">
                            <a:avLst/>
                          </a:prstGeom>
                          <a:noFill/>
                          <a:ln w="12701" cap="flat">
                            <a:solidFill>
                              <a:srgbClr val="000000"/>
                            </a:solidFill>
                            <a:prstDash val="solid"/>
                            <a:miter/>
                          </a:ln>
                        </wps:spPr>
                        <wps:bodyPr lIns="0" tIns="0" rIns="0" bIns="0"/>
                      </wps:wsp>
                      <wps:wsp>
                        <wps:cNvPr id="6" name="文字方塊 3"/>
                        <wps:cNvSpPr txBox="1"/>
                        <wps:spPr>
                          <a:xfrm>
                            <a:off x="155576" y="645456"/>
                            <a:ext cx="483754" cy="233601"/>
                          </a:xfrm>
                          <a:prstGeom prst="rect">
                            <a:avLst/>
                          </a:prstGeom>
                        </wps:spPr>
                        <wps:txbx>
                          <w:txbxContent>
                            <w:p w:rsidR="00314712" w:rsidRDefault="00314712" w:rsidP="00314712">
                              <w:pPr>
                                <w:pStyle w:val="Web"/>
                                <w:snapToGrid w:val="0"/>
                                <w:spacing w:before="0" w:after="0" w:line="200" w:lineRule="atLeast"/>
                                <w:ind w:right="-146"/>
                              </w:pPr>
                              <w:r>
                                <w:rPr>
                                  <w:rFonts w:ascii="Calibri" w:hAnsi="Calibri"/>
                                  <w:i/>
                                  <w:kern w:val="3"/>
                                </w:rPr>
                                <w:t>PDCP</w:t>
                              </w:r>
                            </w:p>
                          </w:txbxContent>
                        </wps:txbx>
                        <wps:bodyPr vert="horz" wrap="square" lIns="91440" tIns="45720" rIns="91440" bIns="45720" anchor="t" anchorCtr="0" compatLnSpc="0">
                          <a:noAutofit/>
                        </wps:bodyPr>
                      </wps:wsp>
                      <wps:wsp>
                        <wps:cNvPr id="7" name="直線單箭頭接點 451"/>
                        <wps:cNvCnPr/>
                        <wps:spPr>
                          <a:xfrm>
                            <a:off x="397454" y="881975"/>
                            <a:ext cx="5605" cy="803401"/>
                          </a:xfrm>
                          <a:prstGeom prst="straightConnector1">
                            <a:avLst/>
                          </a:prstGeom>
                          <a:noFill/>
                          <a:ln w="12701" cap="flat">
                            <a:solidFill>
                              <a:srgbClr val="000000"/>
                            </a:solidFill>
                            <a:prstDash val="solid"/>
                            <a:miter/>
                            <a:tailEnd type="arrow"/>
                          </a:ln>
                        </wps:spPr>
                        <wps:bodyPr/>
                      </wps:wsp>
                      <wps:wsp>
                        <wps:cNvPr id="8" name="圓角矩形 460"/>
                        <wps:cNvSpPr/>
                        <wps:spPr>
                          <a:xfrm>
                            <a:off x="0" y="249549"/>
                            <a:ext cx="1683382" cy="2373233"/>
                          </a:xfrm>
                          <a:custGeom>
                            <a:avLst>
                              <a:gd name="f0" fmla="val 1223"/>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12701" cap="flat">
                            <a:solidFill>
                              <a:srgbClr val="000000"/>
                            </a:solidFill>
                            <a:prstDash val="solid"/>
                            <a:miter/>
                          </a:ln>
                        </wps:spPr>
                        <wps:bodyPr lIns="0" tIns="0" rIns="0" bIns="0"/>
                      </wps:wsp>
                      <wps:wsp>
                        <wps:cNvPr id="9" name="文字方塊 3"/>
                        <wps:cNvSpPr txBox="1"/>
                        <wps:spPr>
                          <a:xfrm>
                            <a:off x="350810" y="1062799"/>
                            <a:ext cx="491490" cy="346075"/>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0" name="文字方塊 3"/>
                        <wps:cNvSpPr txBox="1"/>
                        <wps:spPr>
                          <a:xfrm>
                            <a:off x="353983" y="25393"/>
                            <a:ext cx="932816" cy="24954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iCs/>
                                </w:rPr>
                                <w:t>Remote UE</w:t>
                              </w:r>
                            </w:p>
                          </w:txbxContent>
                        </wps:txbx>
                        <wps:bodyPr vert="horz" wrap="square" lIns="91440" tIns="45720" rIns="91440" bIns="45720" anchor="t" anchorCtr="0" compatLnSpc="0">
                          <a:noAutofit/>
                        </wps:bodyPr>
                      </wps:wsp>
                      <wps:wsp>
                        <wps:cNvPr id="11" name="直線單箭頭接點 128"/>
                        <wps:cNvCnPr/>
                        <wps:spPr>
                          <a:xfrm>
                            <a:off x="3087143" y="1089864"/>
                            <a:ext cx="631" cy="401303"/>
                          </a:xfrm>
                          <a:prstGeom prst="straightConnector1">
                            <a:avLst/>
                          </a:prstGeom>
                          <a:noFill/>
                          <a:ln w="12701" cap="flat">
                            <a:solidFill>
                              <a:srgbClr val="000000"/>
                            </a:solidFill>
                            <a:prstDash val="solid"/>
                            <a:miter/>
                            <a:tailEnd type="arrow"/>
                          </a:ln>
                        </wps:spPr>
                        <wps:bodyPr/>
                      </wps:wsp>
                      <wps:wsp>
                        <wps:cNvPr id="12" name="圓角矩形 131"/>
                        <wps:cNvSpPr/>
                        <wps:spPr>
                          <a:xfrm>
                            <a:off x="1908637" y="239143"/>
                            <a:ext cx="1603546" cy="2386803"/>
                          </a:xfrm>
                          <a:custGeom>
                            <a:avLst>
                              <a:gd name="f0" fmla="val 1223"/>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12701" cap="flat">
                            <a:solidFill>
                              <a:srgbClr val="000000"/>
                            </a:solidFill>
                            <a:prstDash val="solid"/>
                            <a:miter/>
                          </a:ln>
                        </wps:spPr>
                        <wps:bodyPr lIns="0" tIns="0" rIns="0" bIns="0"/>
                      </wps:wsp>
                      <wps:wsp>
                        <wps:cNvPr id="13" name="文字方塊 3"/>
                        <wps:cNvSpPr txBox="1"/>
                        <wps:spPr>
                          <a:xfrm>
                            <a:off x="1132249" y="1062790"/>
                            <a:ext cx="575945" cy="396875"/>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4" name="文字方塊 3"/>
                        <wps:cNvSpPr txBox="1"/>
                        <wps:spPr>
                          <a:xfrm>
                            <a:off x="2173092" y="17317"/>
                            <a:ext cx="1035045" cy="24954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rPr>
                                <w:t>Relay UE</w:t>
                              </w:r>
                            </w:p>
                            <w:p w:rsidR="00314712" w:rsidRDefault="00314712" w:rsidP="00314712"/>
                          </w:txbxContent>
                        </wps:txbx>
                        <wps:bodyPr vert="horz" wrap="square" lIns="91440" tIns="45720" rIns="91440" bIns="45720" anchor="t" anchorCtr="0" compatLnSpc="0">
                          <a:noAutofit/>
                        </wps:bodyPr>
                      </wps:wsp>
                      <wps:wsp>
                        <wps:cNvPr id="15" name="直線接點 486"/>
                        <wps:cNvCnPr/>
                        <wps:spPr>
                          <a:xfrm flipV="1">
                            <a:off x="2335936" y="1100023"/>
                            <a:ext cx="751207" cy="640"/>
                          </a:xfrm>
                          <a:prstGeom prst="straightConnector1">
                            <a:avLst/>
                          </a:prstGeom>
                          <a:noFill/>
                          <a:ln w="9528" cap="flat">
                            <a:solidFill>
                              <a:srgbClr val="000000"/>
                            </a:solidFill>
                            <a:prstDash val="solid"/>
                            <a:miter/>
                          </a:ln>
                        </wps:spPr>
                        <wps:bodyPr/>
                      </wps:wsp>
                      <wpg:grpSp>
                        <wpg:cNvPr id="16" name="群組 148"/>
                        <wpg:cNvGrpSpPr/>
                        <wpg:grpSpPr>
                          <a:xfrm>
                            <a:off x="2846564" y="1935777"/>
                            <a:ext cx="514980" cy="253361"/>
                            <a:chOff x="0" y="16817"/>
                            <a:chExt cx="514980" cy="253361"/>
                          </a:xfrm>
                        </wpg:grpSpPr>
                        <wps:wsp>
                          <wps:cNvPr id="17" name="矩形 158"/>
                          <wps:cNvSpPr/>
                          <wps:spPr>
                            <a:xfrm>
                              <a:off x="0" y="35734"/>
                              <a:ext cx="514980" cy="223177"/>
                            </a:xfrm>
                            <a:prstGeom prst="rect">
                              <a:avLst/>
                            </a:prstGeom>
                            <a:noFill/>
                            <a:ln w="12701" cap="flat">
                              <a:solidFill>
                                <a:srgbClr val="000000"/>
                              </a:solidFill>
                              <a:prstDash val="solid"/>
                              <a:miter/>
                            </a:ln>
                          </wps:spPr>
                          <wps:bodyPr lIns="0" tIns="0" rIns="0" bIns="0"/>
                        </wps:wsp>
                        <wps:wsp>
                          <wps:cNvPr id="18" name="文字方塊 3"/>
                          <wps:cNvSpPr txBox="1"/>
                          <wps:spPr>
                            <a:xfrm>
                              <a:off x="52495" y="16817"/>
                              <a:ext cx="428643" cy="253361"/>
                            </a:xfrm>
                            <a:prstGeom prst="rect">
                              <a:avLst/>
                            </a:prstGeom>
                          </wps:spPr>
                          <wps:txbx>
                            <w:txbxContent>
                              <w:p w:rsidR="00314712" w:rsidRDefault="00314712" w:rsidP="00314712">
                                <w:pPr>
                                  <w:pStyle w:val="Web"/>
                                  <w:snapToGrid w:val="0"/>
                                  <w:spacing w:before="0" w:after="0"/>
                                  <w:ind w:right="-187"/>
                                </w:pPr>
                                <w:r>
                                  <w:rPr>
                                    <w:rFonts w:ascii="Calibri" w:hAnsi="Calibri"/>
                                    <w:i/>
                                  </w:rPr>
                                  <w:t>MAC</w:t>
                                </w:r>
                              </w:p>
                            </w:txbxContent>
                          </wps:txbx>
                          <wps:bodyPr vert="horz" wrap="square" lIns="91440" tIns="45720" rIns="91440" bIns="45720" anchor="t" anchorCtr="0" compatLnSpc="0">
                            <a:noAutofit/>
                          </wps:bodyPr>
                        </wps:wsp>
                      </wpg:grpSp>
                      <wps:wsp>
                        <wps:cNvPr id="19" name="矩形 150"/>
                        <wps:cNvSpPr/>
                        <wps:spPr>
                          <a:xfrm>
                            <a:off x="2856229" y="2178494"/>
                            <a:ext cx="511177" cy="210814"/>
                          </a:xfrm>
                          <a:prstGeom prst="rect">
                            <a:avLst/>
                          </a:prstGeom>
                          <a:noFill/>
                          <a:ln w="12701" cap="flat">
                            <a:solidFill>
                              <a:srgbClr val="000000"/>
                            </a:solidFill>
                            <a:prstDash val="solid"/>
                            <a:miter/>
                          </a:ln>
                        </wps:spPr>
                        <wps:bodyPr lIns="0" tIns="0" rIns="0" bIns="0"/>
                      </wps:wsp>
                      <wps:wsp>
                        <wps:cNvPr id="20" name="文字方塊 3"/>
                        <wps:cNvSpPr txBox="1"/>
                        <wps:spPr>
                          <a:xfrm>
                            <a:off x="2922277" y="2163342"/>
                            <a:ext cx="377190" cy="209543"/>
                          </a:xfrm>
                          <a:prstGeom prst="rect">
                            <a:avLst/>
                          </a:prstGeom>
                        </wps:spPr>
                        <wps:txbx>
                          <w:txbxContent>
                            <w:p w:rsidR="00314712" w:rsidRDefault="00314712" w:rsidP="00314712">
                              <w:pPr>
                                <w:pStyle w:val="Web"/>
                                <w:snapToGrid w:val="0"/>
                                <w:spacing w:before="0" w:after="0"/>
                                <w:ind w:right="-119"/>
                              </w:pPr>
                              <w:r>
                                <w:rPr>
                                  <w:rFonts w:ascii="Calibri" w:hAnsi="Calibri"/>
                                  <w:i/>
                                </w:rPr>
                                <w:t>PHY</w:t>
                              </w:r>
                            </w:p>
                          </w:txbxContent>
                        </wps:txbx>
                        <wps:bodyPr vert="horz" wrap="square" lIns="91440" tIns="45720" rIns="91440" bIns="45720" anchor="t" anchorCtr="0" compatLnSpc="0">
                          <a:noAutofit/>
                        </wps:bodyPr>
                      </wps:wsp>
                      <wpg:grpSp>
                        <wpg:cNvPr id="21" name="群組 161"/>
                        <wpg:cNvGrpSpPr/>
                        <wpg:grpSpPr>
                          <a:xfrm>
                            <a:off x="5220228" y="420838"/>
                            <a:ext cx="498476" cy="259076"/>
                            <a:chOff x="0" y="34431"/>
                            <a:chExt cx="498476" cy="259076"/>
                          </a:xfrm>
                        </wpg:grpSpPr>
                        <wps:wsp>
                          <wps:cNvPr id="22" name="矩形 185"/>
                          <wps:cNvSpPr/>
                          <wps:spPr>
                            <a:xfrm>
                              <a:off x="0" y="34436"/>
                              <a:ext cx="498476" cy="234141"/>
                            </a:xfrm>
                            <a:prstGeom prst="rect">
                              <a:avLst/>
                            </a:prstGeom>
                            <a:noFill/>
                            <a:ln w="12701" cap="flat">
                              <a:solidFill>
                                <a:srgbClr val="000000"/>
                              </a:solidFill>
                              <a:prstDash val="solid"/>
                              <a:miter/>
                            </a:ln>
                          </wps:spPr>
                          <wps:bodyPr lIns="0" tIns="0" rIns="0" bIns="0"/>
                        </wps:wsp>
                        <wps:wsp>
                          <wps:cNvPr id="23" name="文字方塊 3"/>
                          <wps:cNvSpPr txBox="1"/>
                          <wps:spPr>
                            <a:xfrm>
                              <a:off x="33861" y="34431"/>
                              <a:ext cx="441591" cy="259076"/>
                            </a:xfrm>
                            <a:prstGeom prst="rect">
                              <a:avLst/>
                            </a:prstGeom>
                          </wps:spPr>
                          <wps:txbx>
                            <w:txbxContent>
                              <w:p w:rsidR="00314712" w:rsidRDefault="00314712" w:rsidP="00314712">
                                <w:pPr>
                                  <w:pStyle w:val="Web"/>
                                  <w:snapToGrid w:val="0"/>
                                  <w:spacing w:before="0" w:after="0"/>
                                  <w:ind w:right="-164"/>
                                </w:pPr>
                                <w:r>
                                  <w:rPr>
                                    <w:rFonts w:ascii="Calibri" w:eastAsia="Malgun Gothic" w:hAnsi="Calibri" w:cs="Calibri"/>
                                    <w:i/>
                                  </w:rPr>
                                  <w:t>SDAP</w:t>
                                </w:r>
                              </w:p>
                            </w:txbxContent>
                          </wps:txbx>
                          <wps:bodyPr vert="horz" wrap="square" lIns="91440" tIns="45720" rIns="91440" bIns="45720" anchor="t" anchorCtr="0" compatLnSpc="0">
                            <a:noAutofit/>
                          </wps:bodyPr>
                        </wps:wsp>
                      </wpg:grpSp>
                      <wpg:grpSp>
                        <wpg:cNvPr id="24" name="群組 162"/>
                        <wpg:cNvGrpSpPr/>
                        <wpg:grpSpPr>
                          <a:xfrm>
                            <a:off x="5221499" y="657691"/>
                            <a:ext cx="502289" cy="248480"/>
                            <a:chOff x="0" y="31291"/>
                            <a:chExt cx="502289" cy="248480"/>
                          </a:xfrm>
                        </wpg:grpSpPr>
                        <wps:wsp>
                          <wps:cNvPr id="25" name="矩形 183"/>
                          <wps:cNvSpPr/>
                          <wps:spPr>
                            <a:xfrm>
                              <a:off x="0" y="31291"/>
                              <a:ext cx="502289" cy="243276"/>
                            </a:xfrm>
                            <a:prstGeom prst="rect">
                              <a:avLst/>
                            </a:prstGeom>
                            <a:noFill/>
                            <a:ln w="12701" cap="flat">
                              <a:solidFill>
                                <a:srgbClr val="000000"/>
                              </a:solidFill>
                              <a:prstDash val="solid"/>
                              <a:miter/>
                            </a:ln>
                          </wps:spPr>
                          <wps:bodyPr lIns="0" tIns="0" rIns="0" bIns="0"/>
                        </wps:wsp>
                        <wps:wsp>
                          <wps:cNvPr id="26" name="文字方塊 3"/>
                          <wps:cNvSpPr txBox="1"/>
                          <wps:spPr>
                            <a:xfrm>
                              <a:off x="32590" y="32125"/>
                              <a:ext cx="459101" cy="247646"/>
                            </a:xfrm>
                            <a:prstGeom prst="rect">
                              <a:avLst/>
                            </a:prstGeom>
                          </wps:spPr>
                          <wps:txbx>
                            <w:txbxContent>
                              <w:p w:rsidR="00314712" w:rsidRDefault="00314712" w:rsidP="00314712">
                                <w:pPr>
                                  <w:pStyle w:val="Web"/>
                                  <w:snapToGrid w:val="0"/>
                                  <w:spacing w:before="0" w:after="0"/>
                                </w:pPr>
                                <w:r>
                                  <w:rPr>
                                    <w:rFonts w:ascii="Calibri" w:hAnsi="Calibri"/>
                                    <w:i/>
                                    <w:kern w:val="3"/>
                                  </w:rPr>
                                  <w:t>PDCP</w:t>
                                </w:r>
                              </w:p>
                            </w:txbxContent>
                          </wps:txbx>
                          <wps:bodyPr vert="horz" wrap="none" lIns="91440" tIns="45720" rIns="91440" bIns="45720" anchor="t" anchorCtr="0" compatLnSpc="0">
                            <a:noAutofit/>
                          </wps:bodyPr>
                        </wps:wsp>
                      </wpg:grpSp>
                      <wpg:grpSp>
                        <wpg:cNvPr id="27" name="群組 163"/>
                        <wpg:cNvGrpSpPr/>
                        <wpg:grpSpPr>
                          <a:xfrm>
                            <a:off x="5228595" y="1720105"/>
                            <a:ext cx="525149" cy="254641"/>
                            <a:chOff x="0" y="0"/>
                            <a:chExt cx="525149" cy="254641"/>
                          </a:xfrm>
                        </wpg:grpSpPr>
                        <wps:wsp>
                          <wps:cNvPr id="28" name="矩形 181"/>
                          <wps:cNvSpPr/>
                          <wps:spPr>
                            <a:xfrm>
                              <a:off x="0" y="16075"/>
                              <a:ext cx="525149" cy="238566"/>
                            </a:xfrm>
                            <a:prstGeom prst="rect">
                              <a:avLst/>
                            </a:prstGeom>
                            <a:noFill/>
                            <a:ln w="12701" cap="flat">
                              <a:solidFill>
                                <a:srgbClr val="000000"/>
                              </a:solidFill>
                              <a:prstDash val="solid"/>
                              <a:miter/>
                            </a:ln>
                          </wps:spPr>
                          <wps:bodyPr lIns="0" tIns="0" rIns="0" bIns="0"/>
                        </wps:wsp>
                        <wps:wsp>
                          <wps:cNvPr id="29" name="文字方塊 3"/>
                          <wps:cNvSpPr txBox="1"/>
                          <wps:spPr>
                            <a:xfrm>
                              <a:off x="62810" y="0"/>
                              <a:ext cx="380747" cy="247646"/>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square" lIns="91440" tIns="45720" rIns="91440" bIns="45720" anchor="t" anchorCtr="0" compatLnSpc="0">
                            <a:noAutofit/>
                          </wps:bodyPr>
                        </wps:wsp>
                      </wpg:grpSp>
                      <wpg:grpSp>
                        <wpg:cNvPr id="30" name="群組 164"/>
                        <wpg:cNvGrpSpPr/>
                        <wpg:grpSpPr>
                          <a:xfrm>
                            <a:off x="5228595" y="1966696"/>
                            <a:ext cx="527681" cy="253361"/>
                            <a:chOff x="0" y="24959"/>
                            <a:chExt cx="527681" cy="253361"/>
                          </a:xfrm>
                        </wpg:grpSpPr>
                        <wps:wsp>
                          <wps:cNvPr id="31" name="矩形 179"/>
                          <wps:cNvSpPr/>
                          <wps:spPr>
                            <a:xfrm>
                              <a:off x="0" y="30185"/>
                              <a:ext cx="527681" cy="223177"/>
                            </a:xfrm>
                            <a:prstGeom prst="rect">
                              <a:avLst/>
                            </a:prstGeom>
                            <a:noFill/>
                            <a:ln w="12701" cap="flat">
                              <a:solidFill>
                                <a:srgbClr val="000000"/>
                              </a:solidFill>
                              <a:prstDash val="solid"/>
                              <a:miter/>
                            </a:ln>
                          </wps:spPr>
                          <wps:bodyPr lIns="0" tIns="0" rIns="0" bIns="0"/>
                        </wps:wsp>
                        <wps:wsp>
                          <wps:cNvPr id="32" name="文字方塊 3"/>
                          <wps:cNvSpPr txBox="1"/>
                          <wps:spPr>
                            <a:xfrm>
                              <a:off x="40148" y="24959"/>
                              <a:ext cx="435162" cy="253361"/>
                            </a:xfrm>
                            <a:prstGeom prst="rect">
                              <a:avLst/>
                            </a:prstGeom>
                          </wps:spPr>
                          <wps:txbx>
                            <w:txbxContent>
                              <w:p w:rsidR="00314712" w:rsidRDefault="00314712" w:rsidP="00314712">
                                <w:pPr>
                                  <w:pStyle w:val="Web"/>
                                  <w:snapToGrid w:val="0"/>
                                  <w:spacing w:before="0" w:after="0"/>
                                </w:pPr>
                                <w:r>
                                  <w:rPr>
                                    <w:rFonts w:ascii="Calibri" w:hAnsi="Calibri"/>
                                    <w:i/>
                                  </w:rPr>
                                  <w:t>MAC</w:t>
                                </w:r>
                              </w:p>
                            </w:txbxContent>
                          </wps:txbx>
                          <wps:bodyPr vert="horz" wrap="square" lIns="91440" tIns="45720" rIns="91440" bIns="45720" anchor="t" anchorCtr="0" compatLnSpc="0">
                            <a:noAutofit/>
                          </wps:bodyPr>
                        </wps:wsp>
                      </wpg:grpSp>
                      <wps:wsp>
                        <wps:cNvPr id="33" name="矩形 177"/>
                        <wps:cNvSpPr/>
                        <wps:spPr>
                          <a:xfrm>
                            <a:off x="5228595" y="2198181"/>
                            <a:ext cx="528322" cy="210814"/>
                          </a:xfrm>
                          <a:prstGeom prst="rect">
                            <a:avLst/>
                          </a:prstGeom>
                          <a:noFill/>
                          <a:ln w="12701" cap="flat">
                            <a:solidFill>
                              <a:srgbClr val="000000"/>
                            </a:solidFill>
                            <a:prstDash val="solid"/>
                            <a:miter/>
                          </a:ln>
                        </wps:spPr>
                        <wps:bodyPr lIns="0" tIns="0" rIns="0" bIns="0"/>
                      </wps:wsp>
                      <wps:wsp>
                        <wps:cNvPr id="34" name="文字方塊 3"/>
                        <wps:cNvSpPr txBox="1"/>
                        <wps:spPr>
                          <a:xfrm>
                            <a:off x="5295904" y="2180405"/>
                            <a:ext cx="398148" cy="259707"/>
                          </a:xfrm>
                          <a:prstGeom prst="rect">
                            <a:avLst/>
                          </a:prstGeom>
                        </wps:spPr>
                        <wps:txbx>
                          <w:txbxContent>
                            <w:p w:rsidR="00314712" w:rsidRDefault="00314712" w:rsidP="00314712">
                              <w:pPr>
                                <w:pStyle w:val="Web"/>
                                <w:snapToGrid w:val="0"/>
                                <w:spacing w:before="0" w:after="0"/>
                              </w:pPr>
                              <w:r>
                                <w:rPr>
                                  <w:rFonts w:ascii="Calibri" w:hAnsi="Calibri"/>
                                  <w:i/>
                                </w:rPr>
                                <w:t>PHY</w:t>
                              </w:r>
                            </w:p>
                          </w:txbxContent>
                        </wps:txbx>
                        <wps:bodyPr vert="horz" wrap="none" lIns="91440" tIns="45720" rIns="91440" bIns="45720" anchor="t" anchorCtr="0" compatLnSpc="0">
                          <a:noAutofit/>
                        </wps:bodyPr>
                      </wps:wsp>
                      <wps:wsp>
                        <wps:cNvPr id="35" name="直線單箭頭接點 174"/>
                        <wps:cNvCnPr/>
                        <wps:spPr>
                          <a:xfrm>
                            <a:off x="5467765" y="894530"/>
                            <a:ext cx="14009" cy="846030"/>
                          </a:xfrm>
                          <a:prstGeom prst="straightConnector1">
                            <a:avLst/>
                          </a:prstGeom>
                          <a:noFill/>
                          <a:ln w="12701" cap="flat">
                            <a:solidFill>
                              <a:srgbClr val="000000"/>
                            </a:solidFill>
                            <a:prstDash val="solid"/>
                            <a:miter/>
                            <a:headEnd type="arrow"/>
                          </a:ln>
                        </wps:spPr>
                        <wps:bodyPr/>
                      </wps:wsp>
                      <wps:wsp>
                        <wps:cNvPr id="36" name="圓角矩形 167"/>
                        <wps:cNvSpPr/>
                        <wps:spPr>
                          <a:xfrm>
                            <a:off x="4399279" y="266867"/>
                            <a:ext cx="1456694" cy="2370426"/>
                          </a:xfrm>
                          <a:custGeom>
                            <a:avLst>
                              <a:gd name="f0" fmla="val 1223"/>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12701" cap="flat">
                            <a:solidFill>
                              <a:srgbClr val="000000"/>
                            </a:solidFill>
                            <a:prstDash val="solid"/>
                            <a:miter/>
                          </a:ln>
                        </wps:spPr>
                        <wps:bodyPr lIns="0" tIns="0" rIns="0" bIns="0"/>
                      </wps:wsp>
                      <wps:wsp>
                        <wps:cNvPr id="37" name="文字方塊 3"/>
                        <wps:cNvSpPr txBox="1"/>
                        <wps:spPr>
                          <a:xfrm>
                            <a:off x="4906817" y="33833"/>
                            <a:ext cx="430526" cy="220333"/>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rPr>
                                <w:t>gNB</w:t>
                              </w:r>
                            </w:p>
                          </w:txbxContent>
                        </wps:txbx>
                        <wps:bodyPr vert="horz" wrap="none" lIns="91440" tIns="45720" rIns="91440" bIns="45720" anchor="t" anchorCtr="0" compatLnSpc="0">
                          <a:noAutofit/>
                        </wps:bodyPr>
                      </wps:wsp>
                      <wps:wsp>
                        <wps:cNvPr id="38" name="直線接點 199"/>
                        <wps:cNvCnPr/>
                        <wps:spPr>
                          <a:xfrm>
                            <a:off x="4780282" y="1124053"/>
                            <a:ext cx="685800" cy="9519"/>
                          </a:xfrm>
                          <a:prstGeom prst="straightConnector1">
                            <a:avLst/>
                          </a:prstGeom>
                          <a:noFill/>
                          <a:ln w="9528" cap="flat">
                            <a:solidFill>
                              <a:srgbClr val="000000"/>
                            </a:solidFill>
                            <a:prstDash val="solid"/>
                            <a:miter/>
                          </a:ln>
                        </wps:spPr>
                        <wps:bodyPr/>
                      </wps:wsp>
                      <wps:wsp>
                        <wps:cNvPr id="39" name="直線接點 200"/>
                        <wps:cNvCnPr/>
                        <wps:spPr>
                          <a:xfrm>
                            <a:off x="3131190" y="2807756"/>
                            <a:ext cx="1676396" cy="640"/>
                          </a:xfrm>
                          <a:prstGeom prst="straightConnector1">
                            <a:avLst/>
                          </a:prstGeom>
                          <a:noFill/>
                          <a:ln w="9528" cap="flat">
                            <a:solidFill>
                              <a:srgbClr val="000000"/>
                            </a:solidFill>
                            <a:custDash>
                              <a:ds d="299906" sp="299906"/>
                            </a:custDash>
                            <a:miter/>
                          </a:ln>
                        </wps:spPr>
                        <wps:bodyPr/>
                      </wps:wsp>
                      <wps:wsp>
                        <wps:cNvPr id="40" name="直線接點 201"/>
                        <wps:cNvCnPr/>
                        <wps:spPr>
                          <a:xfrm>
                            <a:off x="419107" y="2976664"/>
                            <a:ext cx="5079364" cy="8257"/>
                          </a:xfrm>
                          <a:prstGeom prst="straightConnector1">
                            <a:avLst/>
                          </a:prstGeom>
                          <a:noFill/>
                          <a:ln w="9528" cap="flat">
                            <a:solidFill>
                              <a:srgbClr val="000000"/>
                            </a:solidFill>
                            <a:custDash>
                              <a:ds d="299906" sp="299906"/>
                            </a:custDash>
                            <a:miter/>
                          </a:ln>
                        </wps:spPr>
                        <wps:bodyPr/>
                      </wps:wsp>
                      <wps:wsp>
                        <wps:cNvPr id="41" name="直線單箭頭接點 202"/>
                        <wps:cNvCnPr/>
                        <wps:spPr>
                          <a:xfrm>
                            <a:off x="393705" y="2374706"/>
                            <a:ext cx="630" cy="609575"/>
                          </a:xfrm>
                          <a:prstGeom prst="straightConnector1">
                            <a:avLst/>
                          </a:prstGeom>
                          <a:noFill/>
                          <a:ln w="12701" cap="flat">
                            <a:solidFill>
                              <a:srgbClr val="000000"/>
                            </a:solidFill>
                            <a:custDash>
                              <a:ds d="300000" sp="300000"/>
                            </a:custDash>
                            <a:miter/>
                          </a:ln>
                        </wps:spPr>
                        <wps:bodyPr/>
                      </wps:wsp>
                      <wps:wsp>
                        <wps:cNvPr id="42" name="直線單箭頭接點 203"/>
                        <wps:cNvCnPr/>
                        <wps:spPr>
                          <a:xfrm flipH="1">
                            <a:off x="5488942" y="2412169"/>
                            <a:ext cx="5715" cy="528934"/>
                          </a:xfrm>
                          <a:prstGeom prst="straightConnector1">
                            <a:avLst/>
                          </a:prstGeom>
                          <a:noFill/>
                          <a:ln w="12701" cap="flat">
                            <a:solidFill>
                              <a:srgbClr val="000000"/>
                            </a:solidFill>
                            <a:custDash>
                              <a:ds d="300000" sp="300000"/>
                            </a:custDash>
                            <a:miter/>
                            <a:headEnd type="arrow"/>
                          </a:ln>
                        </wps:spPr>
                        <wps:bodyPr/>
                      </wps:wsp>
                      <wps:wsp>
                        <wps:cNvPr id="43" name="直線單箭頭接點 204"/>
                        <wps:cNvCnPr/>
                        <wps:spPr>
                          <a:xfrm>
                            <a:off x="3112143" y="2389309"/>
                            <a:ext cx="630" cy="436232"/>
                          </a:xfrm>
                          <a:prstGeom prst="straightConnector1">
                            <a:avLst/>
                          </a:prstGeom>
                          <a:noFill/>
                          <a:ln w="12701" cap="flat">
                            <a:solidFill>
                              <a:srgbClr val="000000"/>
                            </a:solidFill>
                            <a:custDash>
                              <a:ds d="300000" sp="300000"/>
                            </a:custDash>
                            <a:miter/>
                          </a:ln>
                        </wps:spPr>
                        <wps:bodyPr/>
                      </wps:wsp>
                      <wps:wsp>
                        <wps:cNvPr id="44" name="直線單箭頭接點 205"/>
                        <wps:cNvCnPr/>
                        <wps:spPr>
                          <a:xfrm>
                            <a:off x="4789811" y="2403281"/>
                            <a:ext cx="6345" cy="402573"/>
                          </a:xfrm>
                          <a:prstGeom prst="straightConnector1">
                            <a:avLst/>
                          </a:prstGeom>
                          <a:noFill/>
                          <a:ln w="12701" cap="flat">
                            <a:solidFill>
                              <a:srgbClr val="000000"/>
                            </a:solidFill>
                            <a:custDash>
                              <a:ds d="300000" sp="300000"/>
                            </a:custDash>
                            <a:miter/>
                            <a:headEnd type="arrow"/>
                          </a:ln>
                        </wps:spPr>
                        <wps:bodyPr/>
                      </wps:wsp>
                      <wpg:grpSp>
                        <wpg:cNvPr id="45" name="群組 489"/>
                        <wpg:cNvGrpSpPr/>
                        <wpg:grpSpPr>
                          <a:xfrm>
                            <a:off x="2850514" y="1711409"/>
                            <a:ext cx="514980" cy="248287"/>
                            <a:chOff x="0" y="0"/>
                            <a:chExt cx="514980" cy="248287"/>
                          </a:xfrm>
                        </wpg:grpSpPr>
                        <wps:wsp>
                          <wps:cNvPr id="46" name="矩形 147"/>
                          <wps:cNvSpPr/>
                          <wps:spPr>
                            <a:xfrm>
                              <a:off x="0" y="2560"/>
                              <a:ext cx="514980" cy="238758"/>
                            </a:xfrm>
                            <a:prstGeom prst="rect">
                              <a:avLst/>
                            </a:prstGeom>
                            <a:noFill/>
                            <a:ln w="12701" cap="flat">
                              <a:solidFill>
                                <a:srgbClr val="000000"/>
                              </a:solidFill>
                              <a:prstDash val="solid"/>
                              <a:miter/>
                            </a:ln>
                          </wps:spPr>
                          <wps:bodyPr lIns="0" tIns="0" rIns="0" bIns="0"/>
                        </wps:wsp>
                        <wps:wsp>
                          <wps:cNvPr id="47" name="文字方塊 3"/>
                          <wps:cNvSpPr txBox="1"/>
                          <wps:spPr>
                            <a:xfrm>
                              <a:off x="78273" y="0"/>
                              <a:ext cx="376559" cy="248287"/>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none" lIns="91440" tIns="45720" rIns="91440" bIns="45720" anchor="t" anchorCtr="0" compatLnSpc="0">
                            <a:noAutofit/>
                          </wps:bodyPr>
                        </wps:wsp>
                      </wpg:grpSp>
                      <wpg:grpSp>
                        <wpg:cNvPr id="48" name="群組 187"/>
                        <wpg:cNvGrpSpPr/>
                        <wpg:grpSpPr>
                          <a:xfrm>
                            <a:off x="133357" y="1698681"/>
                            <a:ext cx="523878" cy="249720"/>
                            <a:chOff x="0" y="16167"/>
                            <a:chExt cx="523878" cy="249720"/>
                          </a:xfrm>
                        </wpg:grpSpPr>
                        <wps:wsp>
                          <wps:cNvPr id="49" name="矩形 194"/>
                          <wps:cNvSpPr/>
                          <wps:spPr>
                            <a:xfrm>
                              <a:off x="0" y="16167"/>
                              <a:ext cx="523878" cy="237963"/>
                            </a:xfrm>
                            <a:prstGeom prst="rect">
                              <a:avLst/>
                            </a:prstGeom>
                            <a:noFill/>
                            <a:ln w="12701" cap="flat">
                              <a:solidFill>
                                <a:srgbClr val="000000"/>
                              </a:solidFill>
                              <a:prstDash val="solid"/>
                              <a:miter/>
                            </a:ln>
                          </wps:spPr>
                          <wps:bodyPr lIns="0" tIns="0" rIns="0" bIns="0"/>
                        </wps:wsp>
                        <wps:wsp>
                          <wps:cNvPr id="50" name="文字方塊 3"/>
                          <wps:cNvSpPr txBox="1"/>
                          <wps:spPr>
                            <a:xfrm>
                              <a:off x="89999" y="18871"/>
                              <a:ext cx="372105" cy="247016"/>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none" lIns="91440" tIns="45720" rIns="91440" bIns="45720" anchor="t" anchorCtr="0" compatLnSpc="0">
                            <a:noAutofit/>
                          </wps:bodyPr>
                        </wps:wsp>
                      </wpg:grpSp>
                      <wpg:grpSp>
                        <wpg:cNvPr id="51" name="群組 188"/>
                        <wpg:cNvGrpSpPr/>
                        <wpg:grpSpPr>
                          <a:xfrm>
                            <a:off x="132716" y="1932332"/>
                            <a:ext cx="524508" cy="252731"/>
                            <a:chOff x="0" y="41582"/>
                            <a:chExt cx="524508" cy="252731"/>
                          </a:xfrm>
                        </wpg:grpSpPr>
                        <wps:wsp>
                          <wps:cNvPr id="52" name="矩形 192"/>
                          <wps:cNvSpPr/>
                          <wps:spPr>
                            <a:xfrm>
                              <a:off x="0" y="50045"/>
                              <a:ext cx="524508" cy="222619"/>
                            </a:xfrm>
                            <a:prstGeom prst="rect">
                              <a:avLst/>
                            </a:prstGeom>
                            <a:noFill/>
                            <a:ln w="12701" cap="flat">
                              <a:solidFill>
                                <a:srgbClr val="000000"/>
                              </a:solidFill>
                              <a:prstDash val="solid"/>
                              <a:miter/>
                            </a:ln>
                          </wps:spPr>
                          <wps:bodyPr lIns="0" tIns="0" rIns="0" bIns="0"/>
                        </wps:wsp>
                        <wps:wsp>
                          <wps:cNvPr id="53" name="文字方塊 3"/>
                          <wps:cNvSpPr txBox="1"/>
                          <wps:spPr>
                            <a:xfrm>
                              <a:off x="56520" y="41582"/>
                              <a:ext cx="436241" cy="252731"/>
                            </a:xfrm>
                            <a:prstGeom prst="rect">
                              <a:avLst/>
                            </a:prstGeom>
                          </wps:spPr>
                          <wps:txbx>
                            <w:txbxContent>
                              <w:p w:rsidR="00314712" w:rsidRDefault="00314712" w:rsidP="00314712">
                                <w:pPr>
                                  <w:pStyle w:val="Web"/>
                                  <w:snapToGrid w:val="0"/>
                                  <w:spacing w:before="0" w:after="0"/>
                                </w:pPr>
                                <w:r>
                                  <w:rPr>
                                    <w:rFonts w:ascii="Calibri" w:hAnsi="Calibri"/>
                                    <w:i/>
                                  </w:rPr>
                                  <w:t>MAC</w:t>
                                </w:r>
                              </w:p>
                            </w:txbxContent>
                          </wps:txbx>
                          <wps:bodyPr vert="horz" wrap="none" lIns="91440" tIns="45720" rIns="91440" bIns="45720" anchor="t" anchorCtr="0" compatLnSpc="0">
                            <a:noAutofit/>
                          </wps:bodyPr>
                        </wps:wsp>
                      </wpg:grpSp>
                      <wps:wsp>
                        <wps:cNvPr id="54" name="矩形 190"/>
                        <wps:cNvSpPr/>
                        <wps:spPr>
                          <a:xfrm>
                            <a:off x="130174" y="2165802"/>
                            <a:ext cx="527681" cy="210174"/>
                          </a:xfrm>
                          <a:prstGeom prst="rect">
                            <a:avLst/>
                          </a:prstGeom>
                          <a:noFill/>
                          <a:ln w="12701" cap="flat">
                            <a:solidFill>
                              <a:srgbClr val="000000"/>
                            </a:solidFill>
                            <a:prstDash val="solid"/>
                            <a:miter/>
                          </a:ln>
                        </wps:spPr>
                        <wps:bodyPr lIns="0" tIns="0" rIns="0" bIns="0"/>
                      </wps:wsp>
                      <wps:wsp>
                        <wps:cNvPr id="55" name="文字方塊 3"/>
                        <wps:cNvSpPr txBox="1"/>
                        <wps:spPr>
                          <a:xfrm>
                            <a:off x="197313" y="2135241"/>
                            <a:ext cx="398145" cy="259080"/>
                          </a:xfrm>
                          <a:prstGeom prst="rect">
                            <a:avLst/>
                          </a:prstGeom>
                        </wps:spPr>
                        <wps:txbx>
                          <w:txbxContent>
                            <w:p w:rsidR="00314712" w:rsidRDefault="00314712" w:rsidP="00314712">
                              <w:pPr>
                                <w:pStyle w:val="Web"/>
                                <w:snapToGrid w:val="0"/>
                                <w:spacing w:before="0" w:after="0"/>
                              </w:pPr>
                              <w:r>
                                <w:rPr>
                                  <w:rFonts w:ascii="Calibri" w:hAnsi="Calibri"/>
                                  <w:i/>
                                </w:rPr>
                                <w:t>PHY</w:t>
                              </w:r>
                            </w:p>
                          </w:txbxContent>
                        </wps:txbx>
                        <wps:bodyPr vert="horz" wrap="none" lIns="91440" tIns="45720" rIns="91440" bIns="45720" anchor="t" anchorCtr="0" compatLnSpc="0">
                          <a:noAutofit/>
                        </wps:bodyPr>
                      </wps:wsp>
                      <wpg:grpSp>
                        <wpg:cNvPr id="56" name="群組 148"/>
                        <wpg:cNvGrpSpPr/>
                        <wpg:grpSpPr>
                          <a:xfrm>
                            <a:off x="4530094" y="1954690"/>
                            <a:ext cx="514980" cy="253361"/>
                            <a:chOff x="0" y="28763"/>
                            <a:chExt cx="514980" cy="253361"/>
                          </a:xfrm>
                        </wpg:grpSpPr>
                        <wps:wsp>
                          <wps:cNvPr id="57" name="矩形 158"/>
                          <wps:cNvSpPr/>
                          <wps:spPr>
                            <a:xfrm>
                              <a:off x="0" y="42182"/>
                              <a:ext cx="514980" cy="223177"/>
                            </a:xfrm>
                            <a:prstGeom prst="rect">
                              <a:avLst/>
                            </a:prstGeom>
                            <a:noFill/>
                            <a:ln w="12701" cap="flat">
                              <a:solidFill>
                                <a:srgbClr val="000000"/>
                              </a:solidFill>
                              <a:prstDash val="solid"/>
                              <a:miter/>
                            </a:ln>
                          </wps:spPr>
                          <wps:bodyPr lIns="0" tIns="0" rIns="0" bIns="0"/>
                        </wps:wsp>
                        <wps:wsp>
                          <wps:cNvPr id="58" name="文字方塊 3"/>
                          <wps:cNvSpPr txBox="1"/>
                          <wps:spPr>
                            <a:xfrm>
                              <a:off x="48692" y="28763"/>
                              <a:ext cx="424693" cy="253361"/>
                            </a:xfrm>
                            <a:prstGeom prst="rect">
                              <a:avLst/>
                            </a:prstGeom>
                          </wps:spPr>
                          <wps:txbx>
                            <w:txbxContent>
                              <w:p w:rsidR="00314712" w:rsidRDefault="00314712" w:rsidP="00314712">
                                <w:pPr>
                                  <w:pStyle w:val="Web"/>
                                  <w:snapToGrid w:val="0"/>
                                  <w:spacing w:before="0" w:after="0"/>
                                  <w:ind w:right="-187"/>
                                </w:pPr>
                                <w:r>
                                  <w:rPr>
                                    <w:rFonts w:ascii="Calibri" w:hAnsi="Calibri"/>
                                    <w:i/>
                                  </w:rPr>
                                  <w:t>MAC</w:t>
                                </w:r>
                              </w:p>
                            </w:txbxContent>
                          </wps:txbx>
                          <wps:bodyPr vert="horz" wrap="square" lIns="91440" tIns="45720" rIns="91440" bIns="45720" anchor="t" anchorCtr="0" compatLnSpc="0">
                            <a:noAutofit/>
                          </wps:bodyPr>
                        </wps:wsp>
                      </wpg:grpSp>
                      <wps:wsp>
                        <wps:cNvPr id="59" name="矩形 150"/>
                        <wps:cNvSpPr/>
                        <wps:spPr>
                          <a:xfrm>
                            <a:off x="4533907" y="2192466"/>
                            <a:ext cx="511177" cy="210814"/>
                          </a:xfrm>
                          <a:prstGeom prst="rect">
                            <a:avLst/>
                          </a:prstGeom>
                          <a:noFill/>
                          <a:ln w="12701" cap="flat">
                            <a:solidFill>
                              <a:srgbClr val="000000"/>
                            </a:solidFill>
                            <a:prstDash val="solid"/>
                            <a:miter/>
                          </a:ln>
                        </wps:spPr>
                        <wps:bodyPr lIns="0" tIns="0" rIns="0" bIns="0"/>
                      </wps:wsp>
                      <wps:wsp>
                        <wps:cNvPr id="60" name="文字方塊 3"/>
                        <wps:cNvSpPr txBox="1"/>
                        <wps:spPr>
                          <a:xfrm>
                            <a:off x="4603758" y="2174690"/>
                            <a:ext cx="377190" cy="220333"/>
                          </a:xfrm>
                          <a:prstGeom prst="rect">
                            <a:avLst/>
                          </a:prstGeom>
                        </wps:spPr>
                        <wps:txbx>
                          <w:txbxContent>
                            <w:p w:rsidR="00314712" w:rsidRDefault="00314712" w:rsidP="00314712">
                              <w:pPr>
                                <w:pStyle w:val="Web"/>
                                <w:snapToGrid w:val="0"/>
                                <w:spacing w:before="0" w:after="0"/>
                                <w:ind w:right="-119"/>
                              </w:pPr>
                              <w:r>
                                <w:rPr>
                                  <w:rFonts w:ascii="Calibri" w:hAnsi="Calibri"/>
                                  <w:i/>
                                </w:rPr>
                                <w:t>PHY</w:t>
                              </w:r>
                            </w:p>
                          </w:txbxContent>
                        </wps:txbx>
                        <wps:bodyPr vert="horz" wrap="square" lIns="91440" tIns="45720" rIns="91440" bIns="45720" anchor="t" anchorCtr="0" compatLnSpc="0">
                          <a:noAutofit/>
                        </wps:bodyPr>
                      </wps:wsp>
                      <wpg:grpSp>
                        <wpg:cNvPr id="61" name="群組 489"/>
                        <wpg:cNvGrpSpPr/>
                        <wpg:grpSpPr>
                          <a:xfrm>
                            <a:off x="4530094" y="1726455"/>
                            <a:ext cx="514980" cy="248287"/>
                            <a:chOff x="0" y="28058"/>
                            <a:chExt cx="514980" cy="248287"/>
                          </a:xfrm>
                        </wpg:grpSpPr>
                        <wps:wsp>
                          <wps:cNvPr id="62" name="矩形 147"/>
                          <wps:cNvSpPr/>
                          <wps:spPr>
                            <a:xfrm>
                              <a:off x="0" y="29544"/>
                              <a:ext cx="514980" cy="238758"/>
                            </a:xfrm>
                            <a:prstGeom prst="rect">
                              <a:avLst/>
                            </a:prstGeom>
                            <a:noFill/>
                            <a:ln w="12701" cap="flat">
                              <a:solidFill>
                                <a:srgbClr val="000000"/>
                              </a:solidFill>
                              <a:prstDash val="solid"/>
                              <a:miter/>
                            </a:ln>
                          </wps:spPr>
                          <wps:bodyPr lIns="0" tIns="0" rIns="0" bIns="0"/>
                        </wps:wsp>
                        <wps:wsp>
                          <wps:cNvPr id="63" name="文字方塊 3"/>
                          <wps:cNvSpPr txBox="1"/>
                          <wps:spPr>
                            <a:xfrm>
                              <a:off x="84134" y="28058"/>
                              <a:ext cx="373376" cy="248287"/>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none" lIns="91440" tIns="45720" rIns="91440" bIns="45720" anchor="t" anchorCtr="0" compatLnSpc="0">
                            <a:noAutofit/>
                          </wps:bodyPr>
                        </wps:wsp>
                      </wpg:grpSp>
                      <wps:wsp>
                        <wps:cNvPr id="64" name="直線接點 200"/>
                        <wps:cNvCnPr/>
                        <wps:spPr>
                          <a:xfrm flipV="1">
                            <a:off x="1171575" y="2781723"/>
                            <a:ext cx="1191903" cy="6355"/>
                          </a:xfrm>
                          <a:prstGeom prst="straightConnector1">
                            <a:avLst/>
                          </a:prstGeom>
                          <a:noFill/>
                          <a:ln w="9528" cap="flat">
                            <a:solidFill>
                              <a:srgbClr val="000000"/>
                            </a:solidFill>
                            <a:custDash>
                              <a:ds d="299906" sp="299906"/>
                            </a:custDash>
                            <a:miter/>
                          </a:ln>
                        </wps:spPr>
                        <wps:bodyPr/>
                      </wps:wsp>
                      <wps:wsp>
                        <wps:cNvPr id="65" name="直線單箭頭接點 204"/>
                        <wps:cNvCnPr/>
                        <wps:spPr>
                          <a:xfrm>
                            <a:off x="1168402" y="2375977"/>
                            <a:ext cx="3173" cy="412101"/>
                          </a:xfrm>
                          <a:prstGeom prst="straightConnector1">
                            <a:avLst/>
                          </a:prstGeom>
                          <a:noFill/>
                          <a:ln w="12701" cap="flat">
                            <a:solidFill>
                              <a:srgbClr val="000000"/>
                            </a:solidFill>
                            <a:custDash>
                              <a:ds d="300000" sp="300000"/>
                            </a:custDash>
                            <a:miter/>
                          </a:ln>
                        </wps:spPr>
                        <wps:bodyPr/>
                      </wps:wsp>
                      <wps:wsp>
                        <wps:cNvPr id="66" name="直線單箭頭接點 205"/>
                        <wps:cNvCnPr/>
                        <wps:spPr>
                          <a:xfrm>
                            <a:off x="2355851" y="2382963"/>
                            <a:ext cx="3173" cy="391143"/>
                          </a:xfrm>
                          <a:prstGeom prst="straightConnector1">
                            <a:avLst/>
                          </a:prstGeom>
                          <a:noFill/>
                          <a:ln w="12701" cap="flat">
                            <a:solidFill>
                              <a:srgbClr val="000000"/>
                            </a:solidFill>
                            <a:custDash>
                              <a:ds d="300000" sp="300000"/>
                            </a:custDash>
                            <a:miter/>
                            <a:headEnd type="arrow"/>
                          </a:ln>
                        </wps:spPr>
                        <wps:bodyPr/>
                      </wps:wsp>
                      <wps:wsp>
                        <wps:cNvPr id="67" name="直線單箭頭接點 204"/>
                        <wps:cNvCnPr/>
                        <wps:spPr>
                          <a:xfrm>
                            <a:off x="1176019" y="1093668"/>
                            <a:ext cx="641" cy="358125"/>
                          </a:xfrm>
                          <a:prstGeom prst="straightConnector1">
                            <a:avLst/>
                          </a:prstGeom>
                          <a:noFill/>
                          <a:ln w="12701" cap="flat">
                            <a:solidFill>
                              <a:srgbClr val="000000"/>
                            </a:solidFill>
                            <a:prstDash val="solid"/>
                            <a:miter/>
                            <a:tailEnd type="arrow"/>
                          </a:ln>
                        </wps:spPr>
                        <wps:bodyPr/>
                      </wps:wsp>
                      <wps:wsp>
                        <wps:cNvPr id="68" name="直線接點 486"/>
                        <wps:cNvCnPr/>
                        <wps:spPr>
                          <a:xfrm flipV="1">
                            <a:off x="404494" y="1093668"/>
                            <a:ext cx="770264" cy="6986"/>
                          </a:xfrm>
                          <a:prstGeom prst="straightConnector1">
                            <a:avLst/>
                          </a:prstGeom>
                          <a:noFill/>
                          <a:ln w="9528" cap="flat">
                            <a:solidFill>
                              <a:srgbClr val="000000"/>
                            </a:solidFill>
                            <a:prstDash val="solid"/>
                            <a:miter/>
                          </a:ln>
                        </wps:spPr>
                        <wps:bodyPr/>
                      </wps:wsp>
                      <wps:wsp>
                        <wps:cNvPr id="69" name="文字方塊 3"/>
                        <wps:cNvSpPr txBox="1"/>
                        <wps:spPr>
                          <a:xfrm>
                            <a:off x="3757937" y="2556310"/>
                            <a:ext cx="442597" cy="249548"/>
                          </a:xfrm>
                          <a:prstGeom prst="rect">
                            <a:avLst/>
                          </a:prstGeom>
                        </wps:spPr>
                        <wps:txbx>
                          <w:txbxContent>
                            <w:p w:rsidR="00314712" w:rsidRDefault="00314712" w:rsidP="00314712">
                              <w:pPr>
                                <w:pStyle w:val="Web"/>
                                <w:spacing w:after="0" w:line="200" w:lineRule="exact"/>
                                <w:jc w:val="center"/>
                              </w:pPr>
                              <w:r>
                                <w:rPr>
                                  <w:rFonts w:ascii="Arial" w:hAnsi="Arial" w:cs="Arial"/>
                                  <w:i/>
                                </w:rPr>
                                <w:t>Uu</w:t>
                              </w:r>
                            </w:p>
                          </w:txbxContent>
                        </wps:txbx>
                        <wps:bodyPr vert="horz" wrap="square" lIns="91440" tIns="45720" rIns="91440" bIns="45720" anchor="t" anchorCtr="0" compatLnSpc="0">
                          <a:noAutofit/>
                        </wps:bodyPr>
                      </wps:wsp>
                      <wps:wsp>
                        <wps:cNvPr id="70" name="文字方塊 3"/>
                        <wps:cNvSpPr txBox="1"/>
                        <wps:spPr>
                          <a:xfrm>
                            <a:off x="2527934" y="2727120"/>
                            <a:ext cx="442597" cy="249548"/>
                          </a:xfrm>
                          <a:prstGeom prst="rect">
                            <a:avLst/>
                          </a:prstGeom>
                        </wps:spPr>
                        <wps:txbx>
                          <w:txbxContent>
                            <w:p w:rsidR="00314712" w:rsidRDefault="00314712" w:rsidP="00314712">
                              <w:pPr>
                                <w:pStyle w:val="Web"/>
                                <w:spacing w:after="0" w:line="200" w:lineRule="exact"/>
                                <w:jc w:val="center"/>
                              </w:pPr>
                              <w:r>
                                <w:rPr>
                                  <w:rFonts w:ascii="Arial" w:hAnsi="Arial" w:cs="Arial"/>
                                  <w:i/>
                                </w:rPr>
                                <w:t>Uu</w:t>
                              </w:r>
                            </w:p>
                          </w:txbxContent>
                        </wps:txbx>
                        <wps:bodyPr vert="horz" wrap="square" lIns="91440" tIns="45720" rIns="91440" bIns="45720" anchor="t" anchorCtr="0" compatLnSpc="0">
                          <a:noAutofit/>
                        </wps:bodyPr>
                      </wps:wsp>
                      <wps:wsp>
                        <wps:cNvPr id="71" name="直線單箭頭接點 204"/>
                        <wps:cNvCnPr/>
                        <wps:spPr>
                          <a:xfrm>
                            <a:off x="2345464" y="1093677"/>
                            <a:ext cx="631" cy="358125"/>
                          </a:xfrm>
                          <a:prstGeom prst="straightConnector1">
                            <a:avLst/>
                          </a:prstGeom>
                          <a:noFill/>
                          <a:ln w="12701" cap="flat">
                            <a:solidFill>
                              <a:srgbClr val="000000"/>
                            </a:solidFill>
                            <a:prstDash val="solid"/>
                            <a:miter/>
                          </a:ln>
                        </wps:spPr>
                        <wps:bodyPr/>
                      </wps:wsp>
                      <wps:wsp>
                        <wps:cNvPr id="72" name="直線單箭頭接點 204"/>
                        <wps:cNvCnPr/>
                        <wps:spPr>
                          <a:xfrm>
                            <a:off x="4780282" y="1119609"/>
                            <a:ext cx="641" cy="358125"/>
                          </a:xfrm>
                          <a:prstGeom prst="straightConnector1">
                            <a:avLst/>
                          </a:prstGeom>
                          <a:noFill/>
                          <a:ln w="12701" cap="flat">
                            <a:solidFill>
                              <a:srgbClr val="000000"/>
                            </a:solidFill>
                            <a:prstDash val="solid"/>
                            <a:miter/>
                          </a:ln>
                        </wps:spPr>
                        <wps:bodyPr/>
                      </wps:wsp>
                      <wps:wsp>
                        <wps:cNvPr id="73" name="文字方塊 3"/>
                        <wps:cNvSpPr txBox="1"/>
                        <wps:spPr>
                          <a:xfrm>
                            <a:off x="4762507" y="924038"/>
                            <a:ext cx="777870" cy="19811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s:wsp>
                        <wps:cNvPr id="74" name="文字方塊 3"/>
                        <wps:cNvSpPr txBox="1"/>
                        <wps:spPr>
                          <a:xfrm>
                            <a:off x="317434" y="886666"/>
                            <a:ext cx="777870" cy="19811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g:grpSp>
                        <wpg:cNvPr id="75" name="群組 152"/>
                        <wpg:cNvGrpSpPr/>
                        <wpg:grpSpPr>
                          <a:xfrm>
                            <a:off x="917647" y="1685943"/>
                            <a:ext cx="523878" cy="246394"/>
                            <a:chOff x="0" y="0"/>
                            <a:chExt cx="523878" cy="246394"/>
                          </a:xfrm>
                        </wpg:grpSpPr>
                        <wps:wsp>
                          <wps:cNvPr id="76" name="矩形 153"/>
                          <wps:cNvSpPr/>
                          <wps:spPr>
                            <a:xfrm>
                              <a:off x="0" y="2606"/>
                              <a:ext cx="523878" cy="237369"/>
                            </a:xfrm>
                            <a:prstGeom prst="rect">
                              <a:avLst/>
                            </a:prstGeom>
                            <a:noFill/>
                            <a:ln w="12701" cap="flat">
                              <a:solidFill>
                                <a:srgbClr val="000000"/>
                              </a:solidFill>
                              <a:prstDash val="solid"/>
                              <a:miter/>
                            </a:ln>
                          </wps:spPr>
                          <wps:bodyPr lIns="0" tIns="0" rIns="0" bIns="0"/>
                        </wps:wsp>
                        <wps:wsp>
                          <wps:cNvPr id="77" name="文字方塊 3"/>
                          <wps:cNvSpPr txBox="1"/>
                          <wps:spPr>
                            <a:xfrm>
                              <a:off x="65791" y="0"/>
                              <a:ext cx="373376" cy="246394"/>
                            </a:xfrm>
                            <a:prstGeom prst="rect">
                              <a:avLst/>
                            </a:prstGeom>
                          </wps:spPr>
                          <wps:txbx>
                            <w:txbxContent>
                              <w:p w:rsidR="00314712" w:rsidRDefault="00314712" w:rsidP="00314712">
                                <w:pPr>
                                  <w:pStyle w:val="Web"/>
                                  <w:snapToGrid w:val="0"/>
                                  <w:spacing w:before="0" w:after="0"/>
                                </w:pPr>
                                <w:r>
                                  <w:rPr>
                                    <w:rFonts w:ascii="Calibri" w:hAnsi="Calibri"/>
                                    <w:i/>
                                    <w:iCs/>
                                  </w:rPr>
                                  <w:t>RLC</w:t>
                                </w:r>
                              </w:p>
                            </w:txbxContent>
                          </wps:txbx>
                          <wps:bodyPr vert="horz" wrap="none" lIns="91440" tIns="45720" rIns="91440" bIns="45720" anchor="t" anchorCtr="0" compatLnSpc="0">
                            <a:noAutofit/>
                          </wps:bodyPr>
                        </wps:wsp>
                      </wpg:grpSp>
                      <wpg:grpSp>
                        <wpg:cNvPr id="78" name="群組 155"/>
                        <wpg:cNvGrpSpPr/>
                        <wpg:grpSpPr>
                          <a:xfrm>
                            <a:off x="917006" y="1917101"/>
                            <a:ext cx="524508" cy="252090"/>
                            <a:chOff x="0" y="25711"/>
                            <a:chExt cx="524508" cy="252090"/>
                          </a:xfrm>
                        </wpg:grpSpPr>
                        <wps:wsp>
                          <wps:cNvPr id="79" name="矩形 156"/>
                          <wps:cNvSpPr/>
                          <wps:spPr>
                            <a:xfrm>
                              <a:off x="0" y="39310"/>
                              <a:ext cx="524508" cy="222062"/>
                            </a:xfrm>
                            <a:prstGeom prst="rect">
                              <a:avLst/>
                            </a:prstGeom>
                            <a:noFill/>
                            <a:ln w="12701" cap="flat">
                              <a:solidFill>
                                <a:srgbClr val="000000"/>
                              </a:solidFill>
                              <a:prstDash val="solid"/>
                              <a:miter/>
                            </a:ln>
                          </wps:spPr>
                          <wps:bodyPr lIns="0" tIns="0" rIns="0" bIns="0"/>
                        </wps:wsp>
                        <wps:wsp>
                          <wps:cNvPr id="80" name="文字方塊 3"/>
                          <wps:cNvSpPr txBox="1"/>
                          <wps:spPr>
                            <a:xfrm>
                              <a:off x="45135" y="25711"/>
                              <a:ext cx="433068" cy="252090"/>
                            </a:xfrm>
                            <a:prstGeom prst="rect">
                              <a:avLst/>
                            </a:prstGeom>
                          </wps:spPr>
                          <wps:txbx>
                            <w:txbxContent>
                              <w:p w:rsidR="00314712" w:rsidRDefault="00314712" w:rsidP="00314712">
                                <w:pPr>
                                  <w:pStyle w:val="Web"/>
                                  <w:spacing w:before="0" w:after="0"/>
                                </w:pPr>
                                <w:r>
                                  <w:rPr>
                                    <w:rFonts w:ascii="Calibri" w:hAnsi="Calibri"/>
                                    <w:i/>
                                    <w:iCs/>
                                  </w:rPr>
                                  <w:t>MAC</w:t>
                                </w:r>
                              </w:p>
                            </w:txbxContent>
                          </wps:txbx>
                          <wps:bodyPr vert="horz" wrap="none" lIns="91440" tIns="45720" rIns="91440" bIns="45720" anchor="t" anchorCtr="0" compatLnSpc="0">
                            <a:noAutofit/>
                          </wps:bodyPr>
                        </wps:wsp>
                      </wpg:grpSp>
                      <wps:wsp>
                        <wps:cNvPr id="81" name="矩形 158"/>
                        <wps:cNvSpPr/>
                        <wps:spPr>
                          <a:xfrm>
                            <a:off x="914464" y="2155707"/>
                            <a:ext cx="527681" cy="209543"/>
                          </a:xfrm>
                          <a:prstGeom prst="rect">
                            <a:avLst/>
                          </a:prstGeom>
                          <a:noFill/>
                          <a:ln w="12701" cap="flat">
                            <a:solidFill>
                              <a:srgbClr val="000000"/>
                            </a:solidFill>
                            <a:prstDash val="solid"/>
                            <a:miter/>
                          </a:ln>
                        </wps:spPr>
                        <wps:bodyPr lIns="0" tIns="0" rIns="0" bIns="0"/>
                      </wps:wsp>
                      <wps:wsp>
                        <wps:cNvPr id="82" name="文字方塊 3"/>
                        <wps:cNvSpPr txBox="1"/>
                        <wps:spPr>
                          <a:xfrm>
                            <a:off x="975545" y="2129799"/>
                            <a:ext cx="398145" cy="258445"/>
                          </a:xfrm>
                          <a:prstGeom prst="rect">
                            <a:avLst/>
                          </a:prstGeom>
                        </wps:spPr>
                        <wps:txbx>
                          <w:txbxContent>
                            <w:p w:rsidR="00314712" w:rsidRDefault="00314712" w:rsidP="00314712">
                              <w:pPr>
                                <w:pStyle w:val="Web"/>
                                <w:spacing w:before="0" w:after="0"/>
                              </w:pPr>
                              <w:r>
                                <w:rPr>
                                  <w:rFonts w:ascii="Calibri" w:hAnsi="Calibri"/>
                                  <w:i/>
                                  <w:iCs/>
                                </w:rPr>
                                <w:t>PHY</w:t>
                              </w:r>
                            </w:p>
                          </w:txbxContent>
                        </wps:txbx>
                        <wps:bodyPr vert="horz" wrap="none" lIns="91440" tIns="45720" rIns="91440" bIns="45720" anchor="t" anchorCtr="0" compatLnSpc="0">
                          <a:noAutofit/>
                        </wps:bodyPr>
                      </wps:wsp>
                      <wpg:grpSp>
                        <wpg:cNvPr id="83" name="群組 160"/>
                        <wpg:cNvGrpSpPr/>
                        <wpg:grpSpPr>
                          <a:xfrm>
                            <a:off x="2088353" y="1697410"/>
                            <a:ext cx="523878" cy="246375"/>
                            <a:chOff x="0" y="0"/>
                            <a:chExt cx="523878" cy="246375"/>
                          </a:xfrm>
                        </wpg:grpSpPr>
                        <wps:wsp>
                          <wps:cNvPr id="84" name="矩形 161"/>
                          <wps:cNvSpPr/>
                          <wps:spPr>
                            <a:xfrm>
                              <a:off x="0" y="4626"/>
                              <a:ext cx="523878" cy="237378"/>
                            </a:xfrm>
                            <a:prstGeom prst="rect">
                              <a:avLst/>
                            </a:prstGeom>
                            <a:noFill/>
                            <a:ln w="12701" cap="flat">
                              <a:solidFill>
                                <a:srgbClr val="000000"/>
                              </a:solidFill>
                              <a:prstDash val="solid"/>
                              <a:miter/>
                            </a:ln>
                          </wps:spPr>
                          <wps:bodyPr lIns="0" tIns="0" rIns="0" bIns="0"/>
                        </wps:wsp>
                        <wps:wsp>
                          <wps:cNvPr id="85" name="文字方塊 3"/>
                          <wps:cNvSpPr txBox="1"/>
                          <wps:spPr>
                            <a:xfrm>
                              <a:off x="68726" y="0"/>
                              <a:ext cx="376559" cy="246375"/>
                            </a:xfrm>
                            <a:prstGeom prst="rect">
                              <a:avLst/>
                            </a:prstGeom>
                          </wps:spPr>
                          <wps:txbx>
                            <w:txbxContent>
                              <w:p w:rsidR="00314712" w:rsidRDefault="00314712" w:rsidP="00314712">
                                <w:pPr>
                                  <w:pStyle w:val="Web"/>
                                  <w:snapToGrid w:val="0"/>
                                  <w:spacing w:before="0" w:after="0"/>
                                </w:pPr>
                                <w:r>
                                  <w:rPr>
                                    <w:rFonts w:ascii="Calibri" w:hAnsi="Calibri"/>
                                    <w:i/>
                                    <w:iCs/>
                                  </w:rPr>
                                  <w:t>RLC</w:t>
                                </w:r>
                              </w:p>
                            </w:txbxContent>
                          </wps:txbx>
                          <wps:bodyPr vert="horz" wrap="none" lIns="91440" tIns="45720" rIns="91440" bIns="45720" anchor="t" anchorCtr="0" compatLnSpc="0">
                            <a:noAutofit/>
                          </wps:bodyPr>
                        </wps:wsp>
                      </wpg:grpSp>
                      <wpg:grpSp>
                        <wpg:cNvPr id="86" name="群組 163"/>
                        <wpg:cNvGrpSpPr/>
                        <wpg:grpSpPr>
                          <a:xfrm>
                            <a:off x="2087722" y="1932970"/>
                            <a:ext cx="524508" cy="252090"/>
                            <a:chOff x="0" y="21646"/>
                            <a:chExt cx="524508" cy="252090"/>
                          </a:xfrm>
                        </wpg:grpSpPr>
                        <wps:wsp>
                          <wps:cNvPr id="87" name="矩形 164"/>
                          <wps:cNvSpPr/>
                          <wps:spPr>
                            <a:xfrm>
                              <a:off x="0" y="32864"/>
                              <a:ext cx="524508" cy="222062"/>
                            </a:xfrm>
                            <a:prstGeom prst="rect">
                              <a:avLst/>
                            </a:prstGeom>
                            <a:noFill/>
                            <a:ln w="12701" cap="flat">
                              <a:solidFill>
                                <a:srgbClr val="000000"/>
                              </a:solidFill>
                              <a:prstDash val="solid"/>
                              <a:miter/>
                            </a:ln>
                          </wps:spPr>
                          <wps:bodyPr lIns="0" tIns="0" rIns="0" bIns="0"/>
                        </wps:wsp>
                        <wps:wsp>
                          <wps:cNvPr id="88" name="文字方塊 3"/>
                          <wps:cNvSpPr txBox="1"/>
                          <wps:spPr>
                            <a:xfrm>
                              <a:off x="49527" y="21646"/>
                              <a:ext cx="433068" cy="252090"/>
                            </a:xfrm>
                            <a:prstGeom prst="rect">
                              <a:avLst/>
                            </a:prstGeom>
                          </wps:spPr>
                          <wps:txbx>
                            <w:txbxContent>
                              <w:p w:rsidR="00314712" w:rsidRDefault="00314712" w:rsidP="00314712">
                                <w:pPr>
                                  <w:pStyle w:val="Web"/>
                                  <w:spacing w:before="0" w:after="0"/>
                                </w:pPr>
                                <w:r>
                                  <w:rPr>
                                    <w:rFonts w:ascii="Calibri" w:hAnsi="Calibri"/>
                                    <w:i/>
                                    <w:iCs/>
                                  </w:rPr>
                                  <w:t>MAC</w:t>
                                </w:r>
                              </w:p>
                            </w:txbxContent>
                          </wps:txbx>
                          <wps:bodyPr vert="horz" wrap="none" lIns="91440" tIns="45720" rIns="91440" bIns="45720" anchor="t" anchorCtr="0" compatLnSpc="0">
                            <a:noAutofit/>
                          </wps:bodyPr>
                        </wps:wsp>
                      </wpg:grpSp>
                      <wps:wsp>
                        <wps:cNvPr id="89" name="矩形 166"/>
                        <wps:cNvSpPr/>
                        <wps:spPr>
                          <a:xfrm>
                            <a:off x="2085180" y="2169194"/>
                            <a:ext cx="527681" cy="209543"/>
                          </a:xfrm>
                          <a:prstGeom prst="rect">
                            <a:avLst/>
                          </a:prstGeom>
                          <a:noFill/>
                          <a:ln w="12701" cap="flat">
                            <a:solidFill>
                              <a:srgbClr val="000000"/>
                            </a:solidFill>
                            <a:prstDash val="solid"/>
                            <a:miter/>
                          </a:ln>
                        </wps:spPr>
                        <wps:bodyPr lIns="0" tIns="0" rIns="0" bIns="0"/>
                      </wps:wsp>
                      <wps:wsp>
                        <wps:cNvPr id="90" name="文字方塊 3"/>
                        <wps:cNvSpPr txBox="1"/>
                        <wps:spPr>
                          <a:xfrm>
                            <a:off x="2157073" y="2149473"/>
                            <a:ext cx="398145" cy="258445"/>
                          </a:xfrm>
                          <a:prstGeom prst="rect">
                            <a:avLst/>
                          </a:prstGeom>
                        </wps:spPr>
                        <wps:txbx>
                          <w:txbxContent>
                            <w:p w:rsidR="00314712" w:rsidRDefault="00314712" w:rsidP="00314712">
                              <w:pPr>
                                <w:pStyle w:val="Web"/>
                                <w:spacing w:before="0" w:after="0"/>
                              </w:pPr>
                              <w:r>
                                <w:rPr>
                                  <w:rFonts w:ascii="Calibri" w:hAnsi="Calibri"/>
                                  <w:i/>
                                  <w:iCs/>
                                </w:rPr>
                                <w:t>PHY</w:t>
                              </w:r>
                            </w:p>
                            <w:p w:rsidR="00314712" w:rsidRDefault="00314712" w:rsidP="00314712"/>
                          </w:txbxContent>
                        </wps:txbx>
                        <wps:bodyPr vert="horz" wrap="none" lIns="91440" tIns="45720" rIns="91440" bIns="45720" anchor="t" anchorCtr="0" compatLnSpc="0">
                          <a:noAutofit/>
                        </wps:bodyPr>
                      </wps:wsp>
                      <wpg:grpSp>
                        <wpg:cNvPr id="91" name="群組 168"/>
                        <wpg:cNvGrpSpPr/>
                        <wpg:grpSpPr>
                          <a:xfrm>
                            <a:off x="914464" y="1440234"/>
                            <a:ext cx="523119" cy="258446"/>
                            <a:chOff x="0" y="10131"/>
                            <a:chExt cx="523119" cy="258446"/>
                          </a:xfrm>
                        </wpg:grpSpPr>
                        <wps:wsp>
                          <wps:cNvPr id="92" name="矩形 169"/>
                          <wps:cNvSpPr/>
                          <wps:spPr>
                            <a:xfrm>
                              <a:off x="0" y="22266"/>
                              <a:ext cx="523119" cy="233565"/>
                            </a:xfrm>
                            <a:prstGeom prst="rect">
                              <a:avLst/>
                            </a:prstGeom>
                            <a:noFill/>
                            <a:ln w="12701" cap="flat">
                              <a:solidFill>
                                <a:srgbClr val="000000"/>
                              </a:solidFill>
                              <a:prstDash val="solid"/>
                              <a:miter/>
                            </a:ln>
                          </wps:spPr>
                          <wps:bodyPr lIns="0" tIns="0" rIns="0" bIns="0"/>
                        </wps:wsp>
                        <wps:wsp>
                          <wps:cNvPr id="93" name="文字方塊 3"/>
                          <wps:cNvSpPr txBox="1"/>
                          <wps:spPr>
                            <a:xfrm>
                              <a:off x="43498" y="10131"/>
                              <a:ext cx="448942"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g:grpSp>
                        <wpg:cNvPr id="94" name="群組 171"/>
                        <wpg:cNvGrpSpPr/>
                        <wpg:grpSpPr>
                          <a:xfrm>
                            <a:off x="2088353" y="1459831"/>
                            <a:ext cx="524508" cy="258446"/>
                            <a:chOff x="0" y="19880"/>
                            <a:chExt cx="524508" cy="258446"/>
                          </a:xfrm>
                        </wpg:grpSpPr>
                        <wps:wsp>
                          <wps:cNvPr id="95" name="矩形 172"/>
                          <wps:cNvSpPr/>
                          <wps:spPr>
                            <a:xfrm>
                              <a:off x="0" y="27716"/>
                              <a:ext cx="524508" cy="233565"/>
                            </a:xfrm>
                            <a:prstGeom prst="rect">
                              <a:avLst/>
                            </a:prstGeom>
                            <a:noFill/>
                            <a:ln w="12701" cap="flat">
                              <a:solidFill>
                                <a:srgbClr val="000000"/>
                              </a:solidFill>
                              <a:prstDash val="solid"/>
                              <a:miter/>
                            </a:ln>
                          </wps:spPr>
                          <wps:bodyPr lIns="0" tIns="0" rIns="0" bIns="0"/>
                        </wps:wsp>
                        <wps:wsp>
                          <wps:cNvPr id="96" name="文字方塊 3"/>
                          <wps:cNvSpPr txBox="1"/>
                          <wps:spPr>
                            <a:xfrm>
                              <a:off x="33022" y="19880"/>
                              <a:ext cx="448942"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g:grpSp>
                        <wpg:cNvPr id="97" name="群組 174"/>
                        <wpg:cNvGrpSpPr/>
                        <wpg:grpSpPr>
                          <a:xfrm>
                            <a:off x="2850642" y="1477729"/>
                            <a:ext cx="516764" cy="258446"/>
                            <a:chOff x="0" y="34934"/>
                            <a:chExt cx="516764" cy="258446"/>
                          </a:xfrm>
                        </wpg:grpSpPr>
                        <wps:wsp>
                          <wps:cNvPr id="98" name="矩形 175"/>
                          <wps:cNvSpPr/>
                          <wps:spPr>
                            <a:xfrm>
                              <a:off x="0" y="35040"/>
                              <a:ext cx="516764" cy="233565"/>
                            </a:xfrm>
                            <a:prstGeom prst="rect">
                              <a:avLst/>
                            </a:prstGeom>
                            <a:noFill/>
                            <a:ln w="12701" cap="flat">
                              <a:solidFill>
                                <a:srgbClr val="000000"/>
                              </a:solidFill>
                              <a:prstDash val="solid"/>
                              <a:miter/>
                            </a:ln>
                          </wps:spPr>
                          <wps:bodyPr lIns="0" tIns="0" rIns="0" bIns="0"/>
                        </wps:wsp>
                        <wps:wsp>
                          <wps:cNvPr id="99" name="文字方塊 3"/>
                          <wps:cNvSpPr txBox="1"/>
                          <wps:spPr>
                            <a:xfrm>
                              <a:off x="34468" y="34934"/>
                              <a:ext cx="448942"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g:grpSp>
                        <wpg:cNvPr id="100" name="群組 177"/>
                        <wpg:cNvGrpSpPr/>
                        <wpg:grpSpPr>
                          <a:xfrm>
                            <a:off x="4530094" y="1489131"/>
                            <a:ext cx="514980" cy="258446"/>
                            <a:chOff x="0" y="33608"/>
                            <a:chExt cx="514980" cy="258446"/>
                          </a:xfrm>
                        </wpg:grpSpPr>
                        <wps:wsp>
                          <wps:cNvPr id="101" name="矩形 178"/>
                          <wps:cNvSpPr/>
                          <wps:spPr>
                            <a:xfrm>
                              <a:off x="0" y="35891"/>
                              <a:ext cx="514980" cy="233565"/>
                            </a:xfrm>
                            <a:prstGeom prst="rect">
                              <a:avLst/>
                            </a:prstGeom>
                            <a:noFill/>
                            <a:ln w="12701" cap="flat">
                              <a:solidFill>
                                <a:srgbClr val="000000"/>
                              </a:solidFill>
                              <a:prstDash val="solid"/>
                              <a:miter/>
                            </a:ln>
                          </wps:spPr>
                          <wps:bodyPr lIns="0" tIns="0" rIns="0" bIns="0"/>
                        </wps:wsp>
                        <wps:wsp>
                          <wps:cNvPr id="102" name="文字方塊 3"/>
                          <wps:cNvSpPr txBox="1"/>
                          <wps:spPr>
                            <a:xfrm>
                              <a:off x="42342" y="33608"/>
                              <a:ext cx="453487"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s:wsp>
                        <wps:cNvPr id="103" name="文字方塊 3"/>
                        <wps:cNvSpPr txBox="1"/>
                        <wps:spPr>
                          <a:xfrm>
                            <a:off x="1551774" y="2590778"/>
                            <a:ext cx="442597" cy="248908"/>
                          </a:xfrm>
                          <a:prstGeom prst="rect">
                            <a:avLst/>
                          </a:prstGeom>
                        </wps:spPr>
                        <wps:txbx>
                          <w:txbxContent>
                            <w:p w:rsidR="00314712" w:rsidRDefault="00314712" w:rsidP="00314712">
                              <w:pPr>
                                <w:pStyle w:val="Web"/>
                                <w:spacing w:before="0" w:after="0" w:line="200" w:lineRule="exact"/>
                                <w:jc w:val="center"/>
                              </w:pPr>
                              <w:r>
                                <w:rPr>
                                  <w:rFonts w:ascii="Arial" w:hAnsi="Arial" w:cs="Arial"/>
                                  <w:i/>
                                  <w:iCs/>
                                </w:rPr>
                                <w:t>PC5</w:t>
                              </w:r>
                            </w:p>
                          </w:txbxContent>
                        </wps:txbx>
                        <wps:bodyPr vert="horz" wrap="square" lIns="91440" tIns="45720" rIns="91440" bIns="45720" anchor="t" anchorCtr="0" compatLnSpc="0">
                          <a:noAutofit/>
                        </wps:bodyPr>
                      </wps:wsp>
                    </wpg:wgp>
                  </a:graphicData>
                </a:graphic>
              </wp:inline>
            </w:drawing>
          </mc:Choice>
          <mc:Fallback>
            <w:pict>
              <v:group w14:anchorId="629DB000" id="畫布 181" o:spid="_x0000_s1026" style="width:461.1pt;height:233.65pt;mso-position-horizontal-relative:char;mso-position-vertical-relative:line" coordorigin=",173" coordsize="58559,29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">
                <v:group id="群組 482" o:spid="_x0000_s1027" style="position:absolute;left:1339;top:4018;width:4915;height:2518" coordsize="491490,251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80" o:spid="_x0000_s1028" style="position:absolute;width:491490;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" filled="f" strokeweight=".35281mm">
                    <v:textbox inset="0,0,0,0"/>
                  </v:rect>
                  <v:shapetype id="_x0000_t202" coordsize="21600,21600" o:spt="202" path="m,l,21600r21600,l21600,xe">
                    <v:stroke joinstyle="miter"/>
                    <v:path gradientshapeok="t" o:connecttype="rect"/>
                  </v:shapetype>
                  <v:shape id="文字方塊 81" o:spid="_x0000_s1029" type="#_x0000_t202" style="position:absolute;left:24570;top:8653;width:458470;height:2432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" filled="f" stroked="f">
                    <v:textbox>
                      <w:txbxContent>
                        <w:p w:rsidR="00314712" w:rsidRDefault="00314712" w:rsidP="00314712">
                          <w:pPr>
                            <w:snapToGrid w:val="0"/>
                            <w:rPr>
                              <w:rFonts w:ascii="Calibri" w:hAnsi="Calibri" w:cs="Calibri"/>
                              <w:i/>
                            </w:rPr>
                          </w:pPr>
                          <w:r>
                            <w:rPr>
                              <w:rFonts w:ascii="Calibri" w:hAnsi="Calibri" w:cs="Calibri"/>
                              <w:i/>
                            </w:rPr>
                            <w:t>SDAP</w:t>
                          </w:r>
                        </w:p>
                      </w:txbxContent>
                    </v:textbox>
                  </v:shape>
                </v:group>
                <v:rect id="矩形 9" o:spid="_x0000_s1030" style="position:absolute;left:1339;top:6364;width:4915;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" filled="f" strokeweight=".35281mm">
                  <v:textbox inset="0,0,0,0"/>
                </v:rect>
                <v:shape id="文字方塊 3" o:spid="_x0000_s1031" type="#_x0000_t202" style="position:absolute;left:1555;top:6454;width:483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314712" w:rsidRDefault="00314712" w:rsidP="00314712">
                        <w:pPr>
                          <w:pStyle w:val="Web"/>
                          <w:snapToGrid w:val="0"/>
                          <w:spacing w:before="0" w:after="0" w:line="200" w:lineRule="atLeast"/>
                          <w:ind w:right="-146"/>
                        </w:pPr>
                        <w:r>
                          <w:rPr>
                            <w:rFonts w:ascii="Calibri" w:hAnsi="Calibri"/>
                            <w:i/>
                            <w:kern w:val="3"/>
                          </w:rPr>
                          <w:t>PDCP</w:t>
                        </w:r>
                      </w:p>
                    </w:txbxContent>
                  </v:textbox>
                </v:shape>
                <v:shapetype id="_x0000_t32" coordsize="21600,21600" o:spt="32" o:oned="t" path="m,l21600,21600e" filled="f">
                  <v:path arrowok="t" fillok="f" o:connecttype="none"/>
                  <o:lock v:ext="edit" shapetype="t"/>
                </v:shapetype>
                <v:shape id="直線單箭頭接點 451" o:spid="_x0000_s1032" type="#_x0000_t32" style="position:absolute;left:3974;top:8819;width:56;height:80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" strokeweight=".35281mm">
                  <v:stroke endarrow="open" joinstyle="miter"/>
                </v:shape>
                <v:shape id="圓角矩形 460" o:spid="_x0000_s1033" style="position:absolute;top:2495;width:16833;height:23732;visibility:visible;mso-wrap-style:square;v-text-anchor:top" coordsize="1683382,2373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" path="m95314,at,,190628,190628,95314,,,95314l,2277919at,2182605,190628,2373233,,2277919,95314,2373233l1588068,2373233at1492754,2182605,1683382,2373233,1588068,2373233,1683382,2277919l1683382,95314at1492754,,1683382,190628,1683382,95314,1588068,l95314,xe" filled="f" strokeweight=".35281mm">
                  <v:stroke joinstyle="miter"/>
                  <v:path arrowok="t" o:connecttype="custom" o:connectlocs="841691,0;1683382,1186617;841691,2373233;0,1186617" o:connectangles="270,0,90,180" textboxrect="27917,27917,1655465,2345316"/>
                </v:shape>
                <v:shape id="文字方塊 3" o:spid="_x0000_s1034" type="#_x0000_t202" style="position:absolute;left:3508;top:10627;width:4915;height:3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" filled="f" stroked="f">
                  <v:textbo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v:textbox>
                </v:shape>
                <v:shape id="文字方塊 3" o:spid="_x0000_s1035" type="#_x0000_t202" style="position:absolute;left:3539;top:253;width:9328;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314712" w:rsidRDefault="00314712" w:rsidP="00314712">
                        <w:pPr>
                          <w:pStyle w:val="Web"/>
                          <w:snapToGrid w:val="0"/>
                          <w:spacing w:before="0" w:after="0" w:line="200" w:lineRule="exact"/>
                          <w:jc w:val="center"/>
                        </w:pPr>
                        <w:r>
                          <w:rPr>
                            <w:rFonts w:ascii="Arial" w:hAnsi="Arial" w:cs="Arial"/>
                            <w:iCs/>
                          </w:rPr>
                          <w:t>Remote UE</w:t>
                        </w:r>
                      </w:p>
                    </w:txbxContent>
                  </v:textbox>
                </v:shape>
                <v:shape id="直線單箭頭接點 128" o:spid="_x0000_s1036" type="#_x0000_t32" style="position:absolute;left:30871;top:10898;width:6;height:4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" strokeweight=".35281mm">
                  <v:stroke endarrow="open" joinstyle="miter"/>
                </v:shape>
                <v:shape id="圓角矩形 131" o:spid="_x0000_s1037" style="position:absolute;left:19086;top:2391;width:16035;height:23868;visibility:visible;mso-wrap-style:square;v-text-anchor:top" coordsize="1603546,2386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" path="m90793,at,,181586,181586,90793,,,90793l,2296010at,2205217,181586,2386803,,2296010,90793,2386803l1512753,2386803at1421960,2205217,1603546,2386803,1512753,2386803,1603546,2296010l1603546,90793at1421960,,1603546,181586,1603546,90793,1512753,l90793,xe" filled="f" strokeweight=".35281mm">
                  <v:stroke joinstyle="miter"/>
                  <v:path arrowok="t" o:connecttype="custom" o:connectlocs="801773,0;1603546,1193402;801773,2386803;0,1193402" o:connectangles="270,0,90,180" textboxrect="26593,26593,1576953,2360210"/>
                </v:shape>
                <v:shape id="文字方塊 3" o:spid="_x0000_s1038" type="#_x0000_t202" style="position:absolute;left:11322;top:10627;width:5759;height:39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" filled="f" stroked="f">
                  <v:textbo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v:textbox>
                </v:shape>
                <v:shape id="文字方塊 3" o:spid="_x0000_s1039" type="#_x0000_t202" style="position:absolute;left:21730;top:173;width:10351;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314712" w:rsidRDefault="00314712" w:rsidP="00314712">
                        <w:pPr>
                          <w:pStyle w:val="Web"/>
                          <w:snapToGrid w:val="0"/>
                          <w:spacing w:before="0" w:after="0" w:line="200" w:lineRule="exact"/>
                          <w:jc w:val="center"/>
                        </w:pPr>
                        <w:r>
                          <w:rPr>
                            <w:rFonts w:ascii="Arial" w:hAnsi="Arial" w:cs="Arial"/>
                          </w:rPr>
                          <w:t>Relay UE</w:t>
                        </w:r>
                      </w:p>
                      <w:p w:rsidR="00314712" w:rsidRDefault="00314712" w:rsidP="00314712"/>
                    </w:txbxContent>
                  </v:textbox>
                </v:shape>
                <v:shape id="直線接點 486" o:spid="_x0000_s1040" type="#_x0000_t32" style="position:absolute;left:23359;top:11000;width:751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" strokeweight=".26467mm">
                  <v:stroke joinstyle="miter"/>
                </v:shape>
                <v:group id="群組 148" o:spid="_x0000_s1041" style="position:absolute;left:28465;top:19357;width:5150;height:2534" coordorigin=",16817" coordsize="514980,253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矩形 158" o:spid="_x0000_s1042" style="position:absolute;top:35734;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" filled="f" strokeweight=".35281mm">
                    <v:textbox inset="0,0,0,0"/>
                  </v:rect>
                  <v:shape id="文字方塊 3" o:spid="_x0000_s1043" type="#_x0000_t202" style="position:absolute;left:52495;top:16817;width:428643;height:25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314712" w:rsidRDefault="00314712" w:rsidP="00314712">
                          <w:pPr>
                            <w:pStyle w:val="Web"/>
                            <w:snapToGrid w:val="0"/>
                            <w:spacing w:before="0" w:after="0"/>
                            <w:ind w:right="-187"/>
                          </w:pPr>
                          <w:r>
                            <w:rPr>
                              <w:rFonts w:ascii="Calibri" w:hAnsi="Calibri"/>
                              <w:i/>
                            </w:rPr>
                            <w:t>MAC</w:t>
                          </w:r>
                        </w:p>
                      </w:txbxContent>
                    </v:textbox>
                  </v:shape>
                </v:group>
                <v:rect id="矩形 150" o:spid="_x0000_s1044" style="position:absolute;left:28562;top:21784;width:5112;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" filled="f" strokeweight=".35281mm">
                  <v:textbox inset="0,0,0,0"/>
                </v:rect>
                <v:shape id="文字方塊 3" o:spid="_x0000_s1045" type="#_x0000_t202" style="position:absolute;left:29222;top:21633;width:3772;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314712" w:rsidRDefault="00314712" w:rsidP="00314712">
                        <w:pPr>
                          <w:pStyle w:val="Web"/>
                          <w:snapToGrid w:val="0"/>
                          <w:spacing w:before="0" w:after="0"/>
                          <w:ind w:right="-119"/>
                        </w:pPr>
                        <w:r>
                          <w:rPr>
                            <w:rFonts w:ascii="Calibri" w:hAnsi="Calibri"/>
                            <w:i/>
                          </w:rPr>
                          <w:t>PHY</w:t>
                        </w:r>
                      </w:p>
                    </w:txbxContent>
                  </v:textbox>
                </v:shape>
                <v:group id="群組 161" o:spid="_x0000_s1046" style="position:absolute;left:52202;top:4208;width:4985;height:2591" coordorigin=",34431" coordsize="498476,25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185" o:spid="_x0000_s1047" style="position:absolute;top:34436;width:498476;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" filled="f" strokeweight=".35281mm">
                    <v:textbox inset="0,0,0,0"/>
                  </v:rect>
                  <v:shape id="文字方塊 3" o:spid="_x0000_s1048" type="#_x0000_t202" style="position:absolute;left:33861;top:34431;width:441591;height:259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rsidR="00314712" w:rsidRDefault="00314712" w:rsidP="00314712">
                          <w:pPr>
                            <w:pStyle w:val="Web"/>
                            <w:snapToGrid w:val="0"/>
                            <w:spacing w:before="0" w:after="0"/>
                            <w:ind w:right="-164"/>
                          </w:pPr>
                          <w:r>
                            <w:rPr>
                              <w:rFonts w:ascii="Calibri" w:eastAsia="Malgun Gothic" w:hAnsi="Calibri" w:cs="Calibri"/>
                              <w:i/>
                            </w:rPr>
                            <w:t>SDAP</w:t>
                          </w:r>
                        </w:p>
                      </w:txbxContent>
                    </v:textbox>
                  </v:shape>
                </v:group>
                <v:group id="群組 162" o:spid="_x0000_s1049" style="position:absolute;left:52214;top:6576;width:5023;height:2485" coordorigin=",31291" coordsize="502289,248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矩形 183" o:spid="_x0000_s1050" style="position:absolute;top:31291;width:502289;height:24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" filled="f" strokeweight=".35281mm">
                    <v:textbox inset="0,0,0,0"/>
                  </v:rect>
                  <v:shape id="文字方塊 3" o:spid="_x0000_s1051" type="#_x0000_t202" style="position:absolute;left:32590;top:32125;width:459101;height:2476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" filled="f" stroked="f">
                    <v:textbox>
                      <w:txbxContent>
                        <w:p w:rsidR="00314712" w:rsidRDefault="00314712" w:rsidP="00314712">
                          <w:pPr>
                            <w:pStyle w:val="Web"/>
                            <w:snapToGrid w:val="0"/>
                            <w:spacing w:before="0" w:after="0"/>
                          </w:pPr>
                          <w:r>
                            <w:rPr>
                              <w:rFonts w:ascii="Calibri" w:hAnsi="Calibri"/>
                              <w:i/>
                              <w:kern w:val="3"/>
                            </w:rPr>
                            <w:t>PDCP</w:t>
                          </w:r>
                        </w:p>
                      </w:txbxContent>
                    </v:textbox>
                  </v:shape>
                </v:group>
                <v:group id="群組 163" o:spid="_x0000_s1052" style="position:absolute;left:52285;top:17201;width:5252;height:2546" coordsize="5251,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矩形 181" o:spid="_x0000_s1053" style="position:absolute;top:160;width:5251;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" filled="f" strokeweight=".35281mm">
                    <v:textbox inset="0,0,0,0"/>
                  </v:rect>
                  <v:shape id="文字方塊 3" o:spid="_x0000_s1054" type="#_x0000_t202" style="position:absolute;left:628;width:3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314712" w:rsidRDefault="00314712" w:rsidP="00314712">
                          <w:pPr>
                            <w:pStyle w:val="Web"/>
                            <w:snapToGrid w:val="0"/>
                            <w:spacing w:before="0" w:after="0"/>
                          </w:pPr>
                          <w:r>
                            <w:rPr>
                              <w:rFonts w:ascii="Calibri" w:hAnsi="Calibri"/>
                              <w:i/>
                            </w:rPr>
                            <w:t>RLC</w:t>
                          </w:r>
                        </w:p>
                      </w:txbxContent>
                    </v:textbox>
                  </v:shape>
                </v:group>
                <v:group id="群組 164" o:spid="_x0000_s1055" style="position:absolute;left:52285;top:19666;width:5277;height:2534" coordorigin=",249" coordsize="5276,2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矩形 179" o:spid="_x0000_s1056" style="position:absolute;top:301;width:5276;height:2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" filled="f" strokeweight=".35281mm">
                    <v:textbox inset="0,0,0,0"/>
                  </v:rect>
                  <v:shape id="文字方塊 3" o:spid="_x0000_s1057" type="#_x0000_t202" style="position:absolute;left:401;top:249;width:4352;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314712" w:rsidRDefault="00314712" w:rsidP="00314712">
                          <w:pPr>
                            <w:pStyle w:val="Web"/>
                            <w:snapToGrid w:val="0"/>
                            <w:spacing w:before="0" w:after="0"/>
                          </w:pPr>
                          <w:r>
                            <w:rPr>
                              <w:rFonts w:ascii="Calibri" w:hAnsi="Calibri"/>
                              <w:i/>
                            </w:rPr>
                            <w:t>MAC</w:t>
                          </w:r>
                        </w:p>
                      </w:txbxContent>
                    </v:textbox>
                  </v:shape>
                </v:group>
                <v:rect id="矩形 177" o:spid="_x0000_s1058" style="position:absolute;left:52285;top:21981;width:5284;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" filled="f" strokeweight=".35281mm">
                  <v:textbox inset="0,0,0,0"/>
                </v:rect>
                <v:shape id="文字方塊 3" o:spid="_x0000_s1059" type="#_x0000_t202" style="position:absolute;left:52959;top:21804;width:398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PHY</w:t>
                        </w:r>
                      </w:p>
                    </w:txbxContent>
                  </v:textbox>
                </v:shape>
                <v:shape id="直線單箭頭接點 174" o:spid="_x0000_s1060" type="#_x0000_t32" style="position:absolute;left:54677;top:8945;width:140;height:84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" strokeweight=".35281mm">
                  <v:stroke startarrow="open" joinstyle="miter"/>
                </v:shape>
                <v:shape id="圓角矩形 167" o:spid="_x0000_s1061" style="position:absolute;left:43992;top:2668;width:14567;height:23704;visibility:visible;mso-wrap-style:square;v-text-anchor:top" coordsize="1456694,2370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" path="m82479,at,,164958,164958,82479,,,82479l,2287947at,2205468,164958,2370426,,2287947,82479,2370426l1374215,2370426at1291736,2205468,1456694,2370426,1374215,2370426,1456694,2287947l1456694,82479at1291736,,1456694,164958,1456694,82479,1374215,l82479,xe" filled="f" strokeweight=".35281mm">
                  <v:stroke joinstyle="miter"/>
                  <v:path arrowok="t" o:connecttype="custom" o:connectlocs="728347,0;1456694,1185213;728347,2370426;0,1185213" o:connectangles="270,0,90,180" textboxrect="24158,24158,1432536,2346268"/>
                </v:shape>
                <v:shape id="文字方塊 3" o:spid="_x0000_s1062" type="#_x0000_t202" style="position:absolute;left:49068;top:338;width:4305;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" filled="f" stroked="f">
                  <v:textbox>
                    <w:txbxContent>
                      <w:p w:rsidR="00314712" w:rsidRDefault="00314712" w:rsidP="00314712">
                        <w:pPr>
                          <w:pStyle w:val="Web"/>
                          <w:snapToGrid w:val="0"/>
                          <w:spacing w:before="0" w:after="0" w:line="200" w:lineRule="exact"/>
                          <w:jc w:val="center"/>
                        </w:pPr>
                        <w:r>
                          <w:rPr>
                            <w:rFonts w:ascii="Arial" w:hAnsi="Arial" w:cs="Arial"/>
                          </w:rPr>
                          <w:t>gNB</w:t>
                        </w:r>
                      </w:p>
                    </w:txbxContent>
                  </v:textbox>
                </v:shape>
                <v:shape id="直線接點 199" o:spid="_x0000_s1063" type="#_x0000_t32" style="position:absolute;left:47802;top:11240;width:6858;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" strokeweight=".26467mm">
                  <v:stroke joinstyle="miter"/>
                </v:shape>
                <v:shape id="直線接點 200" o:spid="_x0000_s1064" type="#_x0000_t32" style="position:absolute;left:31311;top:28077;width:16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" strokeweight=".26467mm">
                  <v:stroke joinstyle="miter"/>
                </v:shape>
                <v:shape id="直線接點 201" o:spid="_x0000_s1065" type="#_x0000_t32" style="position:absolute;left:4191;top:29766;width:50793;height: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" strokeweight=".26467mm">
                  <v:stroke joinstyle="miter"/>
                </v:shape>
                <v:shape id="直線單箭頭接點 202" o:spid="_x0000_s1066" type="#_x0000_t32" style="position:absolute;left:3937;top:23747;width:6;height:60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" strokeweight=".35281mm">
                  <v:stroke joinstyle="miter"/>
                </v:shape>
                <v:shape id="直線單箭頭接點 203" o:spid="_x0000_s1067" type="#_x0000_t32" style="position:absolute;left:54889;top:24121;width:57;height:52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" strokeweight=".35281mm">
                  <v:stroke startarrow="open" joinstyle="miter"/>
                </v:shape>
                <v:shape id="直線單箭頭接點 204" o:spid="_x0000_s1068" type="#_x0000_t32" style="position:absolute;left:31121;top:23893;width:6;height:43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" strokeweight=".35281mm">
                  <v:stroke joinstyle="miter"/>
                </v:shape>
                <v:shape id="直線單箭頭接點 205" o:spid="_x0000_s1069" type="#_x0000_t32" style="position:absolute;left:47898;top:24032;width:63;height:4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" strokeweight=".35281mm">
                  <v:stroke startarrow="open" joinstyle="miter"/>
                </v:shape>
                <v:group id="群組 489" o:spid="_x0000_s1070" style="position:absolute;left:28505;top:17114;width:5149;height:2482" coordsize="514980,24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矩形 147" o:spid="_x0000_s1071" style="position:absolute;top:2560;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" filled="f" strokeweight=".35281mm">
                    <v:textbox inset="0,0,0,0"/>
                  </v:rect>
                  <v:shape id="文字方塊 3" o:spid="_x0000_s1072" type="#_x0000_t202" style="position:absolute;left:78273;width:376559;height:248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RLC</w:t>
                          </w:r>
                        </w:p>
                      </w:txbxContent>
                    </v:textbox>
                  </v:shape>
                </v:group>
                <v:group id="群組 187" o:spid="_x0000_s1073" style="position:absolute;left:1333;top:16986;width:5239;height:2498" coordorigin=",16167" coordsize="523878,249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矩形 194" o:spid="_x0000_s1074" style="position:absolute;top:16167;width:523878;height:237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" filled="f" strokeweight=".35281mm">
                    <v:textbox inset="0,0,0,0"/>
                  </v:rect>
                  <v:shape id="文字方塊 3" o:spid="_x0000_s1075" type="#_x0000_t202" style="position:absolute;left:89999;top:18871;width:372105;height:247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" filled="f" stroked="f">
                    <v:textbox>
                      <w:txbxContent>
                        <w:p w:rsidR="00314712" w:rsidRDefault="00314712" w:rsidP="00314712">
                          <w:pPr>
                            <w:pStyle w:val="Web"/>
                            <w:snapToGrid w:val="0"/>
                            <w:spacing w:before="0" w:after="0"/>
                          </w:pPr>
                          <w:r>
                            <w:rPr>
                              <w:rFonts w:ascii="Calibri" w:hAnsi="Calibri"/>
                              <w:i/>
                            </w:rPr>
                            <w:t>RLC</w:t>
                          </w:r>
                        </w:p>
                      </w:txbxContent>
                    </v:textbox>
                  </v:shape>
                </v:group>
                <v:group id="群組 188" o:spid="_x0000_s1076" style="position:absolute;left:1327;top:19323;width:5245;height:2527" coordorigin=",415" coordsize="5245,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矩形 192" o:spid="_x0000_s1077" style="position:absolute;top:500;width:5245;height:2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" filled="f" strokeweight=".35281mm">
                    <v:textbox inset="0,0,0,0"/>
                  </v:rect>
                  <v:shape id="文字方塊 3" o:spid="_x0000_s1078" type="#_x0000_t202" style="position:absolute;left:565;top:415;width:4362;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MAC</w:t>
                          </w:r>
                        </w:p>
                      </w:txbxContent>
                    </v:textbox>
                  </v:shape>
                </v:group>
                <v:rect id="矩形 190" o:spid="_x0000_s1079" style="position:absolute;left:1301;top:21658;width:5277;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" filled="f" strokeweight=".35281mm">
                  <v:textbox inset="0,0,0,0"/>
                </v:rect>
                <v:shape id="文字方塊 3" o:spid="_x0000_s1080" type="#_x0000_t202" style="position:absolute;left:1973;top:21352;width:3981;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PHY</w:t>
                        </w:r>
                      </w:p>
                    </w:txbxContent>
                  </v:textbox>
                </v:shape>
                <v:group id="群組 148" o:spid="_x0000_s1081" style="position:absolute;left:45300;top:19546;width:5150;height:2534" coordorigin=",28763" coordsize="514980,253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矩形 158" o:spid="_x0000_s1082" style="position:absolute;top:42182;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" filled="f" strokeweight=".35281mm">
                    <v:textbox inset="0,0,0,0"/>
                  </v:rect>
                  <v:shape id="文字方塊 3" o:spid="_x0000_s1083" type="#_x0000_t202" style="position:absolute;left:48692;top:28763;width:424693;height:25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314712" w:rsidRDefault="00314712" w:rsidP="00314712">
                          <w:pPr>
                            <w:pStyle w:val="Web"/>
                            <w:snapToGrid w:val="0"/>
                            <w:spacing w:before="0" w:after="0"/>
                            <w:ind w:right="-187"/>
                          </w:pPr>
                          <w:r>
                            <w:rPr>
                              <w:rFonts w:ascii="Calibri" w:hAnsi="Calibri"/>
                              <w:i/>
                            </w:rPr>
                            <w:t>MAC</w:t>
                          </w:r>
                        </w:p>
                      </w:txbxContent>
                    </v:textbox>
                  </v:shape>
                </v:group>
                <v:rect id="矩形 150" o:spid="_x0000_s1084" style="position:absolute;left:45339;top:21924;width:5111;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" filled="f" strokeweight=".35281mm">
                  <v:textbox inset="0,0,0,0"/>
                </v:rect>
                <v:shape id="文字方塊 3" o:spid="_x0000_s1085" type="#_x0000_t202" style="position:absolute;left:46037;top:21746;width:3772;height:2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314712" w:rsidRDefault="00314712" w:rsidP="00314712">
                        <w:pPr>
                          <w:pStyle w:val="Web"/>
                          <w:snapToGrid w:val="0"/>
                          <w:spacing w:before="0" w:after="0"/>
                          <w:ind w:right="-119"/>
                        </w:pPr>
                        <w:r>
                          <w:rPr>
                            <w:rFonts w:ascii="Calibri" w:hAnsi="Calibri"/>
                            <w:i/>
                          </w:rPr>
                          <w:t>PHY</w:t>
                        </w:r>
                      </w:p>
                    </w:txbxContent>
                  </v:textbox>
                </v:shape>
                <v:group id="群組 489" o:spid="_x0000_s1086" style="position:absolute;left:45300;top:17264;width:5150;height:2483" coordorigin=",28058" coordsize="514980,24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矩形 147" o:spid="_x0000_s1087" style="position:absolute;top:29544;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" filled="f" strokeweight=".35281mm">
                    <v:textbox inset="0,0,0,0"/>
                  </v:rect>
                  <v:shape id="文字方塊 3" o:spid="_x0000_s1088" type="#_x0000_t202" style="position:absolute;left:84134;top:28058;width:373376;height:248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RLC</w:t>
                          </w:r>
                        </w:p>
                      </w:txbxContent>
                    </v:textbox>
                  </v:shape>
                </v:group>
                <v:shape id="直線接點 200" o:spid="_x0000_s1089" type="#_x0000_t32" style="position:absolute;left:11715;top:27817;width:11919;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" strokeweight=".26467mm">
                  <v:stroke joinstyle="miter"/>
                </v:shape>
                <v:shape id="直線單箭頭接點 204" o:spid="_x0000_s1090" type="#_x0000_t32" style="position:absolute;left:11684;top:23759;width:31;height:4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" strokeweight=".35281mm">
                  <v:stroke joinstyle="miter"/>
                </v:shape>
                <v:shape id="直線單箭頭接點 205" o:spid="_x0000_s1091" type="#_x0000_t32" style="position:absolute;left:23558;top:23829;width:32;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" strokeweight=".35281mm">
                  <v:stroke startarrow="open" joinstyle="miter"/>
                </v:shape>
                <v:shape id="直線單箭頭接點 204" o:spid="_x0000_s1092" type="#_x0000_t32" style="position:absolute;left:11760;top:10936;width:6;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" strokeweight=".35281mm">
                  <v:stroke endarrow="open" joinstyle="miter"/>
                </v:shape>
                <v:shape id="直線接點 486" o:spid="_x0000_s1093" type="#_x0000_t32" style="position:absolute;left:4044;top:10936;width:7703;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" strokeweight=".26467mm">
                  <v:stroke joinstyle="miter"/>
                </v:shape>
                <v:shape id="文字方塊 3" o:spid="_x0000_s1094" type="#_x0000_t202" style="position:absolute;left:37579;top:25563;width:4426;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314712" w:rsidRDefault="00314712" w:rsidP="00314712">
                        <w:pPr>
                          <w:pStyle w:val="Web"/>
                          <w:spacing w:after="0" w:line="200" w:lineRule="exact"/>
                          <w:jc w:val="center"/>
                        </w:pPr>
                        <w:r>
                          <w:rPr>
                            <w:rFonts w:ascii="Arial" w:hAnsi="Arial" w:cs="Arial"/>
                            <w:i/>
                          </w:rPr>
                          <w:t>Uu</w:t>
                        </w:r>
                      </w:p>
                    </w:txbxContent>
                  </v:textbox>
                </v:shape>
                <v:shape id="文字方塊 3" o:spid="_x0000_s1095" type="#_x0000_t202" style="position:absolute;left:25279;top:27271;width:4426;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rsidR="00314712" w:rsidRDefault="00314712" w:rsidP="00314712">
                        <w:pPr>
                          <w:pStyle w:val="Web"/>
                          <w:spacing w:after="0" w:line="200" w:lineRule="exact"/>
                          <w:jc w:val="center"/>
                        </w:pPr>
                        <w:r>
                          <w:rPr>
                            <w:rFonts w:ascii="Arial" w:hAnsi="Arial" w:cs="Arial"/>
                            <w:i/>
                          </w:rPr>
                          <w:t>Uu</w:t>
                        </w:r>
                      </w:p>
                    </w:txbxContent>
                  </v:textbox>
                </v:shape>
                <v:shape id="直線單箭頭接點 204" o:spid="_x0000_s1096" type="#_x0000_t32" style="position:absolute;left:23454;top:10936;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" strokeweight=".35281mm">
                  <v:stroke joinstyle="miter"/>
                </v:shape>
                <v:shape id="直線單箭頭接點 204" o:spid="_x0000_s1097" type="#_x0000_t32" style="position:absolute;left:47802;top:11196;width:7;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" strokeweight=".35281mm">
                  <v:stroke joinstyle="miter"/>
                </v:shape>
                <v:shape id="文字方塊 3" o:spid="_x0000_s1098" type="#_x0000_t202" style="position:absolute;left:47625;top:9240;width:7778;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v:shape id="文字方塊 3" o:spid="_x0000_s1099" type="#_x0000_t202" style="position:absolute;left:3174;top:8866;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v:group id="群組 152" o:spid="_x0000_s1100" style="position:absolute;left:9176;top:16859;width:5239;height:2464" coordsize="523878,246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矩形 153" o:spid="_x0000_s1101" style="position:absolute;top:2606;width:523878;height:237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" filled="f" strokeweight=".35281mm">
                    <v:textbox inset="0,0,0,0"/>
                  </v:rect>
                  <v:shape id="文字方塊 3" o:spid="_x0000_s1102" type="#_x0000_t202" style="position:absolute;left:65791;width:373376;height:246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iCs/>
                            </w:rPr>
                            <w:t>RLC</w:t>
                          </w:r>
                        </w:p>
                      </w:txbxContent>
                    </v:textbox>
                  </v:shape>
                </v:group>
                <v:group id="群組 155" o:spid="_x0000_s1103" style="position:absolute;left:9170;top:19171;width:5245;height:2520" coordorigin=",257" coordsize="5245,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rect id="矩形 156" o:spid="_x0000_s1104" style="position:absolute;top:393;width:524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" filled="f" strokeweight=".35281mm">
                    <v:textbox inset="0,0,0,0"/>
                  </v:rect>
                  <v:shape id="文字方塊 3" o:spid="_x0000_s1105" type="#_x0000_t202" style="position:absolute;left:451;top:257;width:433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" filled="f" stroked="f">
                    <v:textbox>
                      <w:txbxContent>
                        <w:p w:rsidR="00314712" w:rsidRDefault="00314712" w:rsidP="00314712">
                          <w:pPr>
                            <w:pStyle w:val="Web"/>
                            <w:spacing w:before="0" w:after="0"/>
                          </w:pPr>
                          <w:r>
                            <w:rPr>
                              <w:rFonts w:ascii="Calibri" w:hAnsi="Calibri"/>
                              <w:i/>
                              <w:iCs/>
                            </w:rPr>
                            <w:t>MAC</w:t>
                          </w:r>
                        </w:p>
                      </w:txbxContent>
                    </v:textbox>
                  </v:shape>
                </v:group>
                <v:rect id="矩形 158" o:spid="_x0000_s1106" style="position:absolute;left:9144;top:21557;width:5277;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" filled="f" strokeweight=".35281mm">
                  <v:textbox inset="0,0,0,0"/>
                </v:rect>
                <v:shape id="文字方塊 3" o:spid="_x0000_s1107" type="#_x0000_t202" style="position:absolute;left:9755;top:21297;width:3981;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" filled="f" stroked="f">
                  <v:textbox>
                    <w:txbxContent>
                      <w:p w:rsidR="00314712" w:rsidRDefault="00314712" w:rsidP="00314712">
                        <w:pPr>
                          <w:pStyle w:val="Web"/>
                          <w:spacing w:before="0" w:after="0"/>
                        </w:pPr>
                        <w:r>
                          <w:rPr>
                            <w:rFonts w:ascii="Calibri" w:hAnsi="Calibri"/>
                            <w:i/>
                            <w:iCs/>
                          </w:rPr>
                          <w:t>PHY</w:t>
                        </w:r>
                      </w:p>
                    </w:txbxContent>
                  </v:textbox>
                </v:shape>
                <v:group id="群組 160" o:spid="_x0000_s1108" style="position:absolute;left:20883;top:16974;width:5239;height:2463" coordsize="523878,24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矩形 161" o:spid="_x0000_s1109" style="position:absolute;top:4626;width:523878;height:237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" filled="f" strokeweight=".35281mm">
                    <v:textbox inset="0,0,0,0"/>
                  </v:rect>
                  <v:shape id="文字方塊 3" o:spid="_x0000_s1110" type="#_x0000_t202" style="position:absolute;left:68726;width:376559;height:246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iCs/>
                            </w:rPr>
                            <w:t>RLC</w:t>
                          </w:r>
                        </w:p>
                      </w:txbxContent>
                    </v:textbox>
                  </v:shape>
                </v:group>
                <v:group id="群組 163" o:spid="_x0000_s1111" style="position:absolute;left:20877;top:19329;width:5245;height:2521" coordorigin=",216" coordsize="5245,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rect id="矩形 164" o:spid="_x0000_s1112" style="position:absolute;top:328;width:5245;height:2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" filled="f" strokeweight=".35281mm">
                    <v:textbox inset="0,0,0,0"/>
                  </v:rect>
                  <v:shape id="文字方塊 3" o:spid="_x0000_s1113" type="#_x0000_t202" style="position:absolute;left:495;top:216;width:4330;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" filled="f" stroked="f">
                    <v:textbox>
                      <w:txbxContent>
                        <w:p w:rsidR="00314712" w:rsidRDefault="00314712" w:rsidP="00314712">
                          <w:pPr>
                            <w:pStyle w:val="Web"/>
                            <w:spacing w:before="0" w:after="0"/>
                          </w:pPr>
                          <w:r>
                            <w:rPr>
                              <w:rFonts w:ascii="Calibri" w:hAnsi="Calibri"/>
                              <w:i/>
                              <w:iCs/>
                            </w:rPr>
                            <w:t>MAC</w:t>
                          </w:r>
                        </w:p>
                      </w:txbxContent>
                    </v:textbox>
                  </v:shape>
                </v:group>
                <v:rect id="矩形 166" o:spid="_x0000_s1114" style="position:absolute;left:20851;top:21691;width:527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" filled="f" strokeweight=".35281mm">
                  <v:textbox inset="0,0,0,0"/>
                </v:rect>
                <v:shape id="文字方塊 3" o:spid="_x0000_s1115" type="#_x0000_t202" style="position:absolute;left:21570;top:21494;width:3982;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" filled="f" stroked="f">
                  <v:textbox>
                    <w:txbxContent>
                      <w:p w:rsidR="00314712" w:rsidRDefault="00314712" w:rsidP="00314712">
                        <w:pPr>
                          <w:pStyle w:val="Web"/>
                          <w:spacing w:before="0" w:after="0"/>
                        </w:pPr>
                        <w:r>
                          <w:rPr>
                            <w:rFonts w:ascii="Calibri" w:hAnsi="Calibri"/>
                            <w:i/>
                            <w:iCs/>
                          </w:rPr>
                          <w:t>PHY</w:t>
                        </w:r>
                      </w:p>
                      <w:p w:rsidR="00314712" w:rsidRDefault="00314712" w:rsidP="00314712"/>
                    </w:txbxContent>
                  </v:textbox>
                </v:shape>
                <v:group id="群組 168" o:spid="_x0000_s1116" style="position:absolute;left:9144;top:14402;width:5231;height:2584" coordorigin=",10131" coordsize="523119,25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矩形 169" o:spid="_x0000_s1117" style="position:absolute;top:22266;width:523119;height:23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" filled="f" strokeweight=".35281mm">
                    <v:textbox inset="0,0,0,0"/>
                  </v:rect>
                  <v:shape id="文字方塊 3" o:spid="_x0000_s1118" type="#_x0000_t202" style="position:absolute;left:43498;top:10131;width:448942;height:2584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group id="群組 171" o:spid="_x0000_s1119" style="position:absolute;left:20883;top:14598;width:5245;height:2584" coordorigin=",198" coordsize="5245,2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矩形 172" o:spid="_x0000_s1120" style="position:absolute;top:277;width:5245;height:2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" filled="f" strokeweight=".35281mm">
                    <v:textbox inset="0,0,0,0"/>
                  </v:rect>
                  <v:shape id="文字方塊 3" o:spid="_x0000_s1121" type="#_x0000_t202" style="position:absolute;left:330;top:198;width:4489;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group id="群組 174" o:spid="_x0000_s1122" style="position:absolute;left:28506;top:14777;width:5168;height:2584" coordorigin=",34934" coordsize="516764,25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矩形 175" o:spid="_x0000_s1123" style="position:absolute;top:35040;width:516764;height:23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" filled="f" strokeweight=".35281mm">
                    <v:textbox inset="0,0,0,0"/>
                  </v:rect>
                  <v:shape id="文字方塊 3" o:spid="_x0000_s1124" type="#_x0000_t202" style="position:absolute;left:34468;top:34934;width:448942;height:2584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group id="群組 177" o:spid="_x0000_s1125" style="position:absolute;left:45300;top:14891;width:5150;height:2584" coordorigin=",33608" coordsize="514980,25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ect id="矩形 178" o:spid="_x0000_s1126" style="position:absolute;top:35891;width:514980;height:23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" filled="f" strokeweight=".35281mm">
                    <v:textbox inset="0,0,0,0"/>
                  </v:rect>
                  <v:shape id="文字方塊 3" o:spid="_x0000_s1127" type="#_x0000_t202" style="position:absolute;left:42342;top:33608;width:453487;height:2584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shape id="文字方塊 3" o:spid="_x0000_s1128" type="#_x0000_t202" style="position:absolute;left:15517;top:25907;width:4426;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rsidR="00314712" w:rsidRDefault="00314712" w:rsidP="00314712">
                        <w:pPr>
                          <w:pStyle w:val="Web"/>
                          <w:spacing w:before="0" w:after="0" w:line="200" w:lineRule="exact"/>
                          <w:jc w:val="center"/>
                        </w:pPr>
                        <w:r>
                          <w:rPr>
                            <w:rFonts w:ascii="Arial" w:hAnsi="Arial" w:cs="Arial"/>
                            <w:i/>
                            <w:iCs/>
                          </w:rPr>
                          <w:t>PC5</w:t>
                        </w:r>
                      </w:p>
                    </w:txbxContent>
                  </v:textbox>
                </v:shape>
                <w10:anchorlock/>
              </v:group>
            </w:pict>
          </mc:Fallback>
        </mc:AlternateContent>
      </w:r>
    </w:p>
    <w:p w:rsidR="00314712" w:rsidRDefault="007F4914" w:rsidP="00314712">
      <w:pPr>
        <w:pStyle w:val="aff"/>
        <w:snapToGrid w:val="0"/>
        <w:spacing w:after="240" w:line="240" w:lineRule="atLeast"/>
        <w:ind w:left="403" w:hanging="403"/>
        <w:jc w:val="center"/>
      </w:pPr>
      <w:r>
        <w:rPr>
          <w:rFonts w:ascii="Arial" w:hAnsi="Arial" w:cs="Arial"/>
          <w:b/>
          <w:sz w:val="20"/>
          <w:szCs w:val="20"/>
        </w:rPr>
        <w:t xml:space="preserve">Figure </w:t>
      </w:r>
      <w:r>
        <w:rPr>
          <w:rFonts w:ascii="Arial" w:eastAsia="新細明體" w:hAnsi="Arial" w:cs="Arial"/>
          <w:b/>
          <w:sz w:val="20"/>
          <w:szCs w:val="20"/>
        </w:rPr>
        <w:t>1</w:t>
      </w:r>
      <w:r>
        <w:rPr>
          <w:rFonts w:ascii="Arial" w:hAnsi="Arial" w:cs="Arial"/>
          <w:b/>
          <w:sz w:val="20"/>
          <w:szCs w:val="20"/>
        </w:rPr>
        <w:t xml:space="preserve">. User plane protocol </w:t>
      </w:r>
      <w:r>
        <w:rPr>
          <w:rFonts w:ascii="Arial" w:eastAsia="新細明體" w:hAnsi="Arial" w:cs="Arial"/>
          <w:b/>
          <w:sz w:val="20"/>
          <w:szCs w:val="20"/>
        </w:rPr>
        <w:t>stack for multi-path Scenario 1</w:t>
      </w:r>
    </w:p>
    <w:p w:rsidR="00314712" w:rsidRDefault="00314712" w:rsidP="00314712">
      <w:pPr>
        <w:snapToGrid w:val="0"/>
        <w:spacing w:after="120" w:line="240" w:lineRule="atLeast"/>
      </w:pPr>
      <w:r>
        <w:rPr>
          <w:rFonts w:ascii="Calibri" w:hAnsi="Calibri" w:cs="Calibri"/>
          <w:sz w:val="22"/>
          <w:szCs w:val="22"/>
        </w:rPr>
        <w:lastRenderedPageBreak/>
        <w:t xml:space="preserve">For L2 U2N Relay in R17, the L2 </w:t>
      </w:r>
      <w:r>
        <w:rPr>
          <w:rFonts w:ascii="Calibri" w:hAnsi="Calibri" w:cs="Calibri"/>
          <w:sz w:val="22"/>
          <w:szCs w:val="22"/>
          <w:lang w:eastAsia="zh-CN"/>
        </w:rPr>
        <w:t xml:space="preserve">U2N remote UE can only be configured to use resource allocation mode 2 (i.e. </w:t>
      </w:r>
      <w:r>
        <w:rPr>
          <w:rFonts w:ascii="Calibri" w:hAnsi="Calibri" w:cs="Calibri"/>
          <w:sz w:val="22"/>
          <w:szCs w:val="22"/>
        </w:rPr>
        <w:t>UE autonomous resource selection</w:t>
      </w:r>
      <w:r>
        <w:rPr>
          <w:rFonts w:ascii="Calibri" w:hAnsi="Calibri" w:cs="Calibri"/>
          <w:sz w:val="22"/>
          <w:szCs w:val="22"/>
          <w:lang w:eastAsia="zh-CN"/>
        </w:rPr>
        <w:t>)</w:t>
      </w:r>
      <w:r>
        <w:rPr>
          <w:rFonts w:ascii="Calibri" w:hAnsi="Calibri" w:cs="Calibri"/>
          <w:sz w:val="22"/>
          <w:szCs w:val="22"/>
        </w:rPr>
        <w:t xml:space="preserve"> for data to be relayed (e.g. due to the complexity and/or latency of dynamic </w:t>
      </w:r>
      <w:r>
        <w:rPr>
          <w:rFonts w:ascii="Calibri" w:eastAsia="MS Mincho" w:hAnsi="Calibri" w:cs="Calibri"/>
          <w:sz w:val="22"/>
          <w:szCs w:val="22"/>
        </w:rPr>
        <w:t>sidelink</w:t>
      </w:r>
      <w:r>
        <w:rPr>
          <w:rFonts w:ascii="Calibri" w:hAnsi="Calibri" w:cs="Calibri"/>
          <w:sz w:val="22"/>
          <w:szCs w:val="22"/>
        </w:rPr>
        <w:t xml:space="preserve"> grant provision)</w:t>
      </w:r>
      <w:r>
        <w:rPr>
          <w:rFonts w:ascii="Calibri" w:hAnsi="Calibri" w:cs="Calibri"/>
          <w:sz w:val="22"/>
          <w:szCs w:val="22"/>
          <w:lang w:eastAsia="zh-CN"/>
        </w:rPr>
        <w:t>.</w:t>
      </w:r>
    </w:p>
    <w:p w:rsidR="00314712" w:rsidRDefault="00314712" w:rsidP="00314712">
      <w:pPr>
        <w:snapToGrid w:val="0"/>
        <w:spacing w:after="120" w:line="240" w:lineRule="atLeast"/>
      </w:pPr>
      <w:r>
        <w:rPr>
          <w:rFonts w:ascii="Calibri" w:hAnsi="Calibri" w:cs="Calibri"/>
          <w:sz w:val="22"/>
          <w:szCs w:val="22"/>
        </w:rPr>
        <w:t xml:space="preserve">Several tdocs in RAN2#120 [1][2][3][4][5] discuss </w:t>
      </w:r>
      <w:r>
        <w:rPr>
          <w:rFonts w:ascii="Calibri" w:hAnsi="Calibri" w:cs="Calibri"/>
          <w:sz w:val="22"/>
          <w:szCs w:val="22"/>
          <w:lang w:eastAsia="zh-CN"/>
        </w:rPr>
        <w:t xml:space="preserve">resource allocation mode for MP Scenario 1. Since </w:t>
      </w:r>
      <w:r>
        <w:rPr>
          <w:rFonts w:ascii="Calibri" w:hAnsi="Calibri" w:cs="Calibri"/>
          <w:sz w:val="22"/>
          <w:szCs w:val="22"/>
        </w:rPr>
        <w:t xml:space="preserve">it is feasible for </w:t>
      </w:r>
      <w:r>
        <w:rPr>
          <w:rFonts w:ascii="Calibri" w:eastAsia="MS Mincho" w:hAnsi="Calibri" w:cs="Calibri"/>
          <w:sz w:val="22"/>
          <w:szCs w:val="22"/>
        </w:rPr>
        <w:t xml:space="preserve">gNB to provide the sidelink grant to remote UE via the direct path in </w:t>
      </w:r>
      <w:r>
        <w:rPr>
          <w:rFonts w:ascii="Calibri" w:hAnsi="Calibri" w:cs="Calibri"/>
          <w:sz w:val="22"/>
          <w:szCs w:val="22"/>
          <w:lang w:eastAsia="zh-CN"/>
        </w:rPr>
        <w:t>MP Scenario 1</w:t>
      </w:r>
      <w:r>
        <w:rPr>
          <w:rFonts w:ascii="Calibri" w:eastAsia="MS Mincho" w:hAnsi="Calibri" w:cs="Calibri"/>
          <w:sz w:val="22"/>
          <w:szCs w:val="22"/>
        </w:rPr>
        <w:t xml:space="preserve">, there is no big impact to support </w:t>
      </w:r>
      <w:r>
        <w:rPr>
          <w:rFonts w:ascii="Calibri" w:hAnsi="Calibri" w:cs="Calibri"/>
          <w:sz w:val="22"/>
          <w:szCs w:val="22"/>
          <w:lang w:eastAsia="zh-CN"/>
        </w:rPr>
        <w:t xml:space="preserve">resource allocation mode 1 (i.e. </w:t>
      </w:r>
      <w:r>
        <w:rPr>
          <w:rFonts w:ascii="Calibri" w:hAnsi="Calibri" w:cs="Calibri"/>
          <w:sz w:val="22"/>
          <w:szCs w:val="22"/>
        </w:rPr>
        <w:t>scheduled mode</w:t>
      </w:r>
      <w:r>
        <w:rPr>
          <w:rFonts w:ascii="Calibri" w:hAnsi="Calibri" w:cs="Calibri"/>
          <w:sz w:val="22"/>
          <w:szCs w:val="22"/>
          <w:lang w:eastAsia="zh-CN"/>
        </w:rPr>
        <w:t>)</w:t>
      </w:r>
      <w:r>
        <w:rPr>
          <w:rFonts w:ascii="Calibri" w:eastAsia="MS Mincho" w:hAnsi="Calibri" w:cs="Calibri"/>
          <w:sz w:val="22"/>
          <w:szCs w:val="22"/>
        </w:rPr>
        <w:t>.</w:t>
      </w:r>
    </w:p>
    <w:p w:rsidR="00314712" w:rsidRDefault="00314712" w:rsidP="00314712">
      <w:pPr>
        <w:snapToGrid w:val="0"/>
        <w:spacing w:after="120" w:line="240" w:lineRule="atLeast"/>
        <w:ind w:left="1985" w:hanging="1701"/>
      </w:pPr>
      <w:r>
        <w:rPr>
          <w:rFonts w:ascii="Arial" w:eastAsia="微軟正黑體" w:hAnsi="Arial" w:cs="Arial"/>
          <w:b/>
        </w:rPr>
        <w:t xml:space="preserve">Observation </w:t>
      </w:r>
      <w:r>
        <w:rPr>
          <w:rFonts w:ascii="Arial" w:eastAsia="微軟正黑體" w:hAnsi="Arial" w:cs="Arial"/>
          <w:b/>
          <w:lang w:eastAsia="zh-TW"/>
        </w:rPr>
        <w:t>1</w:t>
      </w:r>
      <w:r>
        <w:rPr>
          <w:rFonts w:ascii="Arial" w:eastAsia="微軟正黑體" w:hAnsi="Arial" w:cs="Arial"/>
          <w:b/>
        </w:rPr>
        <w:tab/>
        <w:t>I</w:t>
      </w:r>
      <w:r>
        <w:rPr>
          <w:rFonts w:ascii="Arial" w:hAnsi="Arial" w:cs="Arial"/>
          <w:b/>
        </w:rPr>
        <w:t xml:space="preserve">t is feasible for </w:t>
      </w:r>
      <w:r>
        <w:rPr>
          <w:rFonts w:ascii="Arial" w:eastAsia="MS Mincho" w:hAnsi="Arial" w:cs="Arial"/>
          <w:b/>
        </w:rPr>
        <w:t xml:space="preserve">gNB to provide the sidelink grant to remote UE via the direct path in </w:t>
      </w:r>
      <w:r>
        <w:rPr>
          <w:rFonts w:ascii="Arial" w:hAnsi="Arial" w:cs="Arial"/>
          <w:b/>
          <w:lang w:eastAsia="zh-CN"/>
        </w:rPr>
        <w:t>MP Scenario 1.</w:t>
      </w:r>
    </w:p>
    <w:p w:rsidR="00314712" w:rsidRDefault="00314712" w:rsidP="00314712">
      <w:pPr>
        <w:snapToGrid w:val="0"/>
        <w:spacing w:after="120" w:line="240" w:lineRule="atLeast"/>
      </w:pPr>
      <w:r>
        <w:rPr>
          <w:rFonts w:ascii="Calibri" w:eastAsia="MS Mincho" w:hAnsi="Calibri" w:cs="Calibri"/>
          <w:sz w:val="22"/>
          <w:szCs w:val="22"/>
        </w:rPr>
        <w:t xml:space="preserve">Thus, we </w:t>
      </w:r>
      <w:r>
        <w:rPr>
          <w:rFonts w:ascii="Calibri" w:eastAsia="微軟正黑體" w:hAnsi="Calibri" w:cs="Calibri"/>
          <w:sz w:val="22"/>
          <w:szCs w:val="22"/>
        </w:rPr>
        <w:t>propose the following:</w:t>
      </w:r>
    </w:p>
    <w:p w:rsidR="00314712" w:rsidRDefault="00314712" w:rsidP="00314712">
      <w:pPr>
        <w:snapToGrid w:val="0"/>
        <w:spacing w:after="120" w:line="240" w:lineRule="atLeast"/>
        <w:ind w:left="1701" w:hanging="1417"/>
        <w:rPr>
          <w:rFonts w:ascii="Arial" w:hAnsi="Arial" w:cs="Arial"/>
          <w:b/>
          <w:lang w:eastAsia="zh-CN"/>
        </w:rPr>
      </w:pPr>
      <w:r>
        <w:rPr>
          <w:rFonts w:ascii="Arial" w:eastAsia="微軟正黑體" w:hAnsi="Arial" w:cs="Arial"/>
          <w:b/>
        </w:rPr>
        <w:t>Proposal 2</w:t>
      </w:r>
      <w:r>
        <w:rPr>
          <w:rFonts w:ascii="Arial" w:eastAsia="微軟正黑體" w:hAnsi="Arial" w:cs="Arial"/>
          <w:b/>
        </w:rPr>
        <w:tab/>
        <w:t>In</w:t>
      </w:r>
      <w:r>
        <w:rPr>
          <w:rFonts w:ascii="Arial" w:hAnsi="Arial" w:cs="Arial"/>
          <w:b/>
          <w:lang w:eastAsia="zh-CN"/>
        </w:rPr>
        <w:t xml:space="preserve"> MP Scenario 1, remote UE can be configured to use resource allocation mode 1 (i.e. </w:t>
      </w:r>
      <w:r>
        <w:rPr>
          <w:rFonts w:ascii="Arial" w:hAnsi="Arial" w:cs="Arial"/>
          <w:b/>
        </w:rPr>
        <w:t>scheduled mode</w:t>
      </w:r>
      <w:r>
        <w:rPr>
          <w:rFonts w:ascii="Arial" w:hAnsi="Arial" w:cs="Arial"/>
          <w:b/>
          <w:lang w:eastAsia="zh-CN"/>
        </w:rPr>
        <w:t>) for sidelink transmission in the indirect path.</w:t>
      </w:r>
    </w:p>
    <w:p w:rsidR="007B7292" w:rsidRDefault="007B7292" w:rsidP="007B7292">
      <w:pPr>
        <w:snapToGrid w:val="0"/>
        <w:spacing w:after="120" w:line="240" w:lineRule="atLeast"/>
        <w:ind w:left="1701" w:hanging="1417"/>
      </w:pPr>
      <w:r>
        <w:rPr>
          <w:rFonts w:ascii="Arial" w:eastAsia="微軟正黑體" w:hAnsi="Arial" w:cs="Arial"/>
          <w:b/>
        </w:rPr>
        <w:t>Proposal 3</w:t>
      </w:r>
      <w:r>
        <w:rPr>
          <w:rFonts w:ascii="Arial" w:eastAsia="微軟正黑體" w:hAnsi="Arial" w:cs="Arial"/>
          <w:b/>
        </w:rPr>
        <w:tab/>
        <w:t>In</w:t>
      </w:r>
      <w:r>
        <w:rPr>
          <w:rFonts w:ascii="Arial" w:hAnsi="Arial" w:cs="Arial"/>
          <w:b/>
          <w:lang w:eastAsia="zh-CN"/>
        </w:rPr>
        <w:t xml:space="preserve"> MP Scenario 1, gNB provides sidelink grant to remote UE via the direct path.</w:t>
      </w:r>
    </w:p>
    <w:p w:rsidR="00314712" w:rsidRDefault="00314712" w:rsidP="00314712">
      <w:pPr>
        <w:pStyle w:val="aff"/>
        <w:snapToGrid w:val="0"/>
        <w:spacing w:after="120" w:line="240" w:lineRule="atLeast"/>
        <w:ind w:left="0"/>
      </w:pPr>
      <w:r>
        <w:rPr>
          <w:rFonts w:cs="Calibri"/>
          <w:lang w:eastAsia="zh-CN"/>
        </w:rPr>
        <w:t xml:space="preserve">To support resource allocation mode 1, remote UE needs to </w:t>
      </w:r>
      <w:r>
        <w:rPr>
          <w:rFonts w:cs="Calibri"/>
        </w:rPr>
        <w:t>report</w:t>
      </w:r>
      <w:r>
        <w:rPr>
          <w:rFonts w:cs="Calibri"/>
          <w:lang w:eastAsia="zh-CN"/>
        </w:rPr>
        <w:t xml:space="preserve"> SL-BSR to the gNB</w:t>
      </w:r>
      <w:r>
        <w:rPr>
          <w:rFonts w:ascii="新細明體" w:eastAsia="新細明體" w:hAnsi="新細明體" w:cs="Calibri"/>
          <w:lang w:eastAsia="zh-TW"/>
        </w:rPr>
        <w:t xml:space="preserve"> </w:t>
      </w:r>
      <w:r>
        <w:rPr>
          <w:rFonts w:eastAsia="新細明體" w:cs="Calibri"/>
          <w:lang w:eastAsia="zh-TW"/>
        </w:rPr>
        <w:t>for indirect bearers</w:t>
      </w:r>
      <w:r>
        <w:rPr>
          <w:rFonts w:cs="Calibri"/>
          <w:lang w:eastAsia="zh-CN"/>
        </w:rPr>
        <w:t xml:space="preserve">. There may be two potential ways for remote UE to </w:t>
      </w:r>
      <w:r>
        <w:rPr>
          <w:rFonts w:cs="Calibri"/>
        </w:rPr>
        <w:t>report</w:t>
      </w:r>
      <w:r>
        <w:rPr>
          <w:rFonts w:cs="Calibri"/>
          <w:lang w:eastAsia="zh-CN"/>
        </w:rPr>
        <w:t xml:space="preserve"> SL-BSR</w:t>
      </w:r>
      <w:r>
        <w:rPr>
          <w:rFonts w:eastAsia="新細明體" w:cs="Calibri"/>
          <w:lang w:eastAsia="zh-TW"/>
        </w:rPr>
        <w:t xml:space="preserve"> for indirect bearers</w:t>
      </w:r>
      <w:r>
        <w:rPr>
          <w:rFonts w:cs="Calibri"/>
          <w:lang w:eastAsia="zh-CN"/>
        </w:rPr>
        <w:t xml:space="preserve"> i.e. via the direct path or the indirect path. Currently, there is no mechanism for remote UE to transmit the SL-BSR MAC control element to the gNB via a relay UE. </w:t>
      </w:r>
      <w:r>
        <w:rPr>
          <w:rFonts w:cs="Calibri"/>
        </w:rPr>
        <w:t>Therefore, it is simpler for the remote UE to report the SL-BSR</w:t>
      </w:r>
      <w:r>
        <w:rPr>
          <w:rFonts w:eastAsia="新細明體" w:cs="Calibri"/>
          <w:lang w:eastAsia="zh-TW"/>
        </w:rPr>
        <w:t xml:space="preserve"> for indirect bearers</w:t>
      </w:r>
      <w:r>
        <w:rPr>
          <w:rFonts w:cs="Calibri"/>
        </w:rPr>
        <w:t xml:space="preserve"> to the gNB via the direct path.</w:t>
      </w:r>
    </w:p>
    <w:p w:rsidR="00314712" w:rsidRDefault="00314712" w:rsidP="00314712">
      <w:pPr>
        <w:snapToGrid w:val="0"/>
        <w:spacing w:after="120" w:line="240" w:lineRule="atLeast"/>
        <w:ind w:left="1701" w:hanging="1417"/>
      </w:pPr>
      <w:r>
        <w:rPr>
          <w:rFonts w:ascii="Arial" w:eastAsia="微軟正黑體" w:hAnsi="Arial" w:cs="Arial"/>
          <w:b/>
        </w:rPr>
        <w:t>Proposal 4</w:t>
      </w:r>
      <w:r>
        <w:rPr>
          <w:rFonts w:ascii="Arial" w:eastAsia="微軟正黑體" w:hAnsi="Arial" w:cs="Arial"/>
          <w:b/>
        </w:rPr>
        <w:tab/>
        <w:t>In</w:t>
      </w:r>
      <w:r>
        <w:rPr>
          <w:rFonts w:ascii="Arial" w:hAnsi="Arial" w:cs="Arial"/>
          <w:b/>
          <w:lang w:eastAsia="zh-CN"/>
        </w:rPr>
        <w:t xml:space="preserve"> MP Scenario 1, remote UE reports SL-BSR </w:t>
      </w:r>
      <w:r>
        <w:rPr>
          <w:rFonts w:ascii="Arial" w:eastAsia="新細明體" w:hAnsi="Arial" w:cs="Arial"/>
          <w:b/>
          <w:lang w:eastAsia="zh-TW"/>
        </w:rPr>
        <w:t>for indirect bearers</w:t>
      </w:r>
      <w:r>
        <w:rPr>
          <w:rFonts w:ascii="Arial" w:hAnsi="Arial" w:cs="Arial"/>
          <w:b/>
          <w:lang w:eastAsia="zh-CN"/>
        </w:rPr>
        <w:t xml:space="preserve"> to gNB </w:t>
      </w:r>
      <w:r>
        <w:rPr>
          <w:rFonts w:ascii="Arial" w:hAnsi="Arial" w:cs="Arial"/>
          <w:b/>
        </w:rPr>
        <w:t>via</w:t>
      </w:r>
      <w:r>
        <w:rPr>
          <w:rFonts w:ascii="Arial" w:hAnsi="Arial" w:cs="Arial"/>
          <w:b/>
          <w:lang w:eastAsia="zh-CN"/>
        </w:rPr>
        <w:t xml:space="preserve"> the direct path.</w:t>
      </w:r>
    </w:p>
    <w:p w:rsidR="00314712" w:rsidRDefault="007B7292" w:rsidP="00314712">
      <w:pPr>
        <w:snapToGrid w:val="0"/>
        <w:spacing w:after="120" w:line="240" w:lineRule="atLeast"/>
        <w:rPr>
          <w:rFonts w:ascii="Calibri" w:eastAsia="微軟正黑體" w:hAnsi="Calibri" w:cs="Calibri"/>
          <w:sz w:val="22"/>
          <w:szCs w:val="22"/>
        </w:rPr>
      </w:pPr>
      <w:r>
        <w:rPr>
          <w:rFonts w:ascii="Calibri" w:eastAsia="微軟正黑體" w:hAnsi="Calibri" w:cs="Calibri"/>
          <w:sz w:val="22"/>
          <w:szCs w:val="22"/>
        </w:rPr>
        <w:t>Besides, the relay UE also needs to report SL BSR and BSR to gNB as in R17 L2 U2N Relay.</w:t>
      </w:r>
    </w:p>
    <w:p w:rsidR="00314712" w:rsidRDefault="007B7292" w:rsidP="00314712">
      <w:pPr>
        <w:pStyle w:val="21"/>
        <w:tabs>
          <w:tab w:val="left" w:pos="709"/>
        </w:tabs>
        <w:spacing w:before="240"/>
      </w:pPr>
      <w:r>
        <w:rPr>
          <w:rFonts w:eastAsia="微軟正黑體" w:cs="Arial"/>
          <w:b/>
        </w:rPr>
        <w:t>Proposal 5</w:t>
      </w:r>
      <w:r>
        <w:rPr>
          <w:rFonts w:eastAsia="微軟正黑體" w:cs="Arial"/>
          <w:b/>
        </w:rPr>
        <w:tab/>
        <w:t>In</w:t>
      </w:r>
      <w:r>
        <w:rPr>
          <w:rFonts w:cs="Arial"/>
          <w:b/>
          <w:lang w:eastAsia="zh-CN"/>
        </w:rPr>
        <w:t xml:space="preserve"> MP Scenario 1, </w:t>
      </w:r>
      <w:r w:rsidRPr="007B7292">
        <w:rPr>
          <w:rFonts w:eastAsia="微軟正黑體" w:cs="Arial"/>
          <w:b/>
        </w:rPr>
        <w:t>relay UE report</w:t>
      </w:r>
      <w:r>
        <w:rPr>
          <w:rFonts w:eastAsia="微軟正黑體" w:cs="Arial"/>
          <w:b/>
        </w:rPr>
        <w:t>s</w:t>
      </w:r>
      <w:r w:rsidRPr="007B7292">
        <w:rPr>
          <w:rFonts w:eastAsia="微軟正黑體" w:cs="Arial"/>
          <w:b/>
        </w:rPr>
        <w:t xml:space="preserve"> SL BSR and BSR to gNB as in R17 L2 U2N Relay</w:t>
      </w:r>
      <w:r>
        <w:rPr>
          <w:rFonts w:eastAsia="微軟正黑體" w:cs="Arial"/>
          <w:b/>
        </w:rPr>
        <w:t>.</w:t>
      </w:r>
      <w:r w:rsidR="00314712">
        <w:rPr>
          <w:rFonts w:eastAsia="DengXian" w:cs="Arial"/>
          <w:sz w:val="22"/>
          <w:szCs w:val="22"/>
          <w:lang w:eastAsia="zh-CN"/>
        </w:rPr>
        <w:t>2.2.2</w:t>
      </w:r>
      <w:r w:rsidR="00314712">
        <w:rPr>
          <w:rFonts w:eastAsia="DengXian" w:cs="Arial"/>
          <w:sz w:val="22"/>
          <w:szCs w:val="22"/>
          <w:lang w:eastAsia="zh-CN"/>
        </w:rPr>
        <w:tab/>
      </w:r>
      <w:r w:rsidR="00314712">
        <w:rPr>
          <w:rFonts w:cs="Arial"/>
          <w:sz w:val="22"/>
          <w:szCs w:val="22"/>
        </w:rPr>
        <w:t>Resource allocation and BSR reporting</w:t>
      </w:r>
      <w:r w:rsidR="00314712">
        <w:rPr>
          <w:rFonts w:eastAsia="新細明體" w:cs="Arial"/>
          <w:sz w:val="22"/>
          <w:szCs w:val="22"/>
        </w:rPr>
        <w:t xml:space="preserve"> for MP </w:t>
      </w:r>
      <w:r w:rsidR="00314712">
        <w:rPr>
          <w:rFonts w:cs="Arial"/>
          <w:sz w:val="22"/>
          <w:szCs w:val="22"/>
        </w:rPr>
        <w:t>in</w:t>
      </w:r>
      <w:r w:rsidR="00314712">
        <w:rPr>
          <w:rFonts w:eastAsia="新細明體" w:cs="Arial"/>
          <w:sz w:val="22"/>
          <w:szCs w:val="22"/>
          <w:lang w:eastAsia="zh-TW"/>
        </w:rPr>
        <w:t>direct bearers</w:t>
      </w:r>
      <w:r w:rsidR="00314712">
        <w:rPr>
          <w:rFonts w:cs="Arial"/>
          <w:sz w:val="22"/>
          <w:szCs w:val="22"/>
        </w:rPr>
        <w:t xml:space="preserve"> in</w:t>
      </w:r>
      <w:r w:rsidR="00314712">
        <w:rPr>
          <w:rFonts w:eastAsia="新細明體" w:cs="Arial"/>
          <w:sz w:val="22"/>
          <w:szCs w:val="22"/>
        </w:rPr>
        <w:t xml:space="preserve"> Scenario 2</w:t>
      </w:r>
    </w:p>
    <w:p w:rsidR="00314712" w:rsidRDefault="00314712" w:rsidP="00314712">
      <w:pPr>
        <w:snapToGrid w:val="0"/>
        <w:spacing w:after="120" w:line="240" w:lineRule="atLeast"/>
      </w:pPr>
      <w:r>
        <w:rPr>
          <w:rFonts w:ascii="Calibri" w:hAnsi="Calibri" w:cs="Calibri"/>
          <w:sz w:val="22"/>
          <w:szCs w:val="22"/>
          <w:lang w:eastAsia="ko-KR"/>
        </w:rPr>
        <w:t>Since a non-standardized UE-UE interconnection is used</w:t>
      </w:r>
      <w:r>
        <w:rPr>
          <w:rFonts w:ascii="Calibri" w:eastAsia="新細明體" w:hAnsi="Calibri" w:cs="Calibri"/>
          <w:sz w:val="22"/>
          <w:lang w:eastAsia="zh-TW"/>
        </w:rPr>
        <w:t xml:space="preserve"> for </w:t>
      </w:r>
      <w:r>
        <w:rPr>
          <w:rFonts w:ascii="Calibri" w:eastAsia="新細明體" w:hAnsi="Calibri" w:cs="Calibri"/>
          <w:sz w:val="22"/>
          <w:szCs w:val="22"/>
        </w:rPr>
        <w:t>MP Scenario 2, there is no need for gNB to allocate SL grant to remote UE for</w:t>
      </w:r>
      <w:r>
        <w:rPr>
          <w:rFonts w:ascii="Calibri" w:hAnsi="Calibri" w:cs="Calibri"/>
          <w:sz w:val="22"/>
          <w:szCs w:val="22"/>
          <w:lang w:eastAsia="zh-CN"/>
        </w:rPr>
        <w:t xml:space="preserve"> transmission in</w:t>
      </w:r>
      <w:r>
        <w:rPr>
          <w:rFonts w:ascii="Calibri" w:eastAsia="新細明體" w:hAnsi="Calibri" w:cs="Calibri"/>
          <w:sz w:val="22"/>
          <w:szCs w:val="22"/>
        </w:rPr>
        <w:t xml:space="preserve"> the indirect path.</w:t>
      </w:r>
    </w:p>
    <w:p w:rsidR="00314712" w:rsidRDefault="00314712" w:rsidP="00314712">
      <w:pPr>
        <w:snapToGrid w:val="0"/>
        <w:spacing w:after="120" w:line="240" w:lineRule="atLeast"/>
        <w:ind w:left="1985" w:hanging="1701"/>
      </w:pPr>
      <w:r>
        <w:rPr>
          <w:rFonts w:ascii="Arial" w:eastAsia="微軟正黑體" w:hAnsi="Arial" w:cs="Arial"/>
          <w:b/>
        </w:rPr>
        <w:t xml:space="preserve">Observation </w:t>
      </w:r>
      <w:r>
        <w:rPr>
          <w:rFonts w:ascii="Arial" w:eastAsia="微軟正黑體" w:hAnsi="Arial" w:cs="Arial"/>
          <w:b/>
          <w:lang w:eastAsia="zh-TW"/>
        </w:rPr>
        <w:t>2</w:t>
      </w:r>
      <w:r>
        <w:rPr>
          <w:rFonts w:ascii="Arial" w:eastAsia="微軟正黑體" w:hAnsi="Arial" w:cs="Arial"/>
          <w:b/>
        </w:rPr>
        <w:tab/>
      </w:r>
      <w:r>
        <w:rPr>
          <w:rFonts w:ascii="Arial" w:eastAsia="MS Mincho" w:hAnsi="Arial" w:cs="Arial"/>
          <w:b/>
        </w:rPr>
        <w:t xml:space="preserve">In </w:t>
      </w:r>
      <w:r>
        <w:rPr>
          <w:rFonts w:ascii="Arial" w:hAnsi="Arial" w:cs="Arial"/>
          <w:b/>
          <w:lang w:eastAsia="zh-CN"/>
        </w:rPr>
        <w:t xml:space="preserve">MP Scenario 2, </w:t>
      </w:r>
      <w:r>
        <w:rPr>
          <w:rFonts w:ascii="Arial" w:eastAsia="新細明體" w:hAnsi="Arial" w:cs="Arial"/>
          <w:b/>
        </w:rPr>
        <w:t>there is no need for gNB to allocate SL grant to remote UE for</w:t>
      </w:r>
      <w:r>
        <w:rPr>
          <w:rFonts w:ascii="Arial" w:hAnsi="Arial" w:cs="Arial"/>
          <w:b/>
          <w:lang w:eastAsia="zh-CN"/>
        </w:rPr>
        <w:t xml:space="preserve"> transmission in</w:t>
      </w:r>
      <w:r>
        <w:rPr>
          <w:rFonts w:ascii="Arial" w:eastAsia="新細明體" w:hAnsi="Arial" w:cs="Arial"/>
          <w:b/>
        </w:rPr>
        <w:t xml:space="preserve"> the indirect path</w:t>
      </w:r>
      <w:r>
        <w:rPr>
          <w:rFonts w:ascii="Arial" w:hAnsi="Arial" w:cs="Arial"/>
          <w:b/>
          <w:lang w:eastAsia="zh-CN"/>
        </w:rPr>
        <w:t>.</w:t>
      </w:r>
    </w:p>
    <w:p w:rsidR="00314712" w:rsidRDefault="00314712" w:rsidP="00314712">
      <w:pPr>
        <w:snapToGrid w:val="0"/>
        <w:spacing w:after="120" w:line="240" w:lineRule="atLeast"/>
      </w:pPr>
      <w:r>
        <w:rPr>
          <w:rFonts w:ascii="Calibri" w:hAnsi="Calibri" w:cs="Calibri"/>
          <w:sz w:val="22"/>
        </w:rPr>
        <w:t>In addition, it was agreed not to specify adaptation layer over both the UE-to-UE link (</w:t>
      </w:r>
      <w:r>
        <w:rPr>
          <w:rFonts w:ascii="Calibri" w:hAnsi="Calibri" w:cs="Calibri"/>
          <w:sz w:val="22"/>
          <w:szCs w:val="22"/>
        </w:rPr>
        <w:t>non-3GPP link</w:t>
      </w:r>
      <w:r>
        <w:rPr>
          <w:rFonts w:ascii="Calibri" w:hAnsi="Calibri" w:cs="Calibri"/>
          <w:sz w:val="22"/>
        </w:rPr>
        <w:t xml:space="preserve">) and the Uu link for Scenario 2 in RAN2. Accordingly, the </w:t>
      </w:r>
      <w:r w:rsidR="007B7292">
        <w:rPr>
          <w:rFonts w:ascii="Calibri" w:hAnsi="Calibri" w:cs="Calibri"/>
          <w:sz w:val="22"/>
        </w:rPr>
        <w:t xml:space="preserve">user plane </w:t>
      </w:r>
      <w:r>
        <w:rPr>
          <w:rFonts w:ascii="Calibri" w:hAnsi="Calibri" w:cs="Calibri"/>
          <w:sz w:val="22"/>
        </w:rPr>
        <w:t>protocol stack for MP Scenario 2 may look like the following figure:</w:t>
      </w:r>
    </w:p>
    <w:p w:rsidR="00314712" w:rsidRDefault="00314712" w:rsidP="00314712">
      <w:pPr>
        <w:pStyle w:val="aff"/>
        <w:snapToGrid w:val="0"/>
        <w:spacing w:after="120" w:line="240" w:lineRule="atLeast"/>
        <w:ind w:left="403" w:hanging="403"/>
        <w:jc w:val="center"/>
      </w:pPr>
      <w:r>
        <w:rPr>
          <w:noProof/>
          <w:lang w:val="en-US" w:eastAsia="zh-TW"/>
        </w:rPr>
        <mc:AlternateContent>
          <mc:Choice Requires="wpg">
            <w:drawing>
              <wp:inline distT="0" distB="0" distL="0" distR="0" wp14:anchorId="03F1BF0F" wp14:editId="6C3B6356">
                <wp:extent cx="5855972" cy="2756778"/>
                <wp:effectExtent l="0" t="0" r="11430" b="5715"/>
                <wp:docPr id="104" name="畫布 69"/>
                <wp:cNvGraphicFramePr/>
                <a:graphic xmlns:a="http://schemas.openxmlformats.org/drawingml/2006/main">
                  <a:graphicData uri="http://schemas.microsoft.com/office/word/2010/wordprocessingGroup">
                    <wpg:wgp>
                      <wpg:cNvGrpSpPr/>
                      <wpg:grpSpPr>
                        <a:xfrm>
                          <a:off x="0" y="0"/>
                          <a:ext cx="5855972" cy="2756778"/>
                          <a:chOff x="0" y="0"/>
                          <a:chExt cx="5855972" cy="2756778"/>
                        </a:xfrm>
                      </wpg:grpSpPr>
                      <wpg:grpSp>
                        <wpg:cNvPr id="105" name="群組 482"/>
                        <wpg:cNvGrpSpPr/>
                        <wpg:grpSpPr>
                          <a:xfrm>
                            <a:off x="150501" y="372948"/>
                            <a:ext cx="491490" cy="257810"/>
                            <a:chOff x="0" y="-264"/>
                            <a:chExt cx="491490" cy="257810"/>
                          </a:xfrm>
                        </wpg:grpSpPr>
                        <wps:wsp>
                          <wps:cNvPr id="106" name="矩形 5"/>
                          <wps:cNvSpPr/>
                          <wps:spPr>
                            <a:xfrm>
                              <a:off x="0" y="13752"/>
                              <a:ext cx="491490" cy="234141"/>
                            </a:xfrm>
                            <a:prstGeom prst="rect">
                              <a:avLst/>
                            </a:prstGeom>
                            <a:noFill/>
                            <a:ln w="12701" cap="flat">
                              <a:solidFill>
                                <a:srgbClr val="000000"/>
                              </a:solidFill>
                              <a:prstDash val="solid"/>
                              <a:miter/>
                            </a:ln>
                          </wps:spPr>
                          <wps:bodyPr lIns="0" tIns="0" rIns="0" bIns="0"/>
                        </wps:wsp>
                        <wps:wsp>
                          <wps:cNvPr id="107" name="文字方塊 7"/>
                          <wps:cNvSpPr txBox="1"/>
                          <wps:spPr>
                            <a:xfrm>
                              <a:off x="21589" y="-264"/>
                              <a:ext cx="458470" cy="257810"/>
                            </a:xfrm>
                            <a:prstGeom prst="rect">
                              <a:avLst/>
                            </a:prstGeom>
                          </wps:spPr>
                          <wps:txbx>
                            <w:txbxContent>
                              <w:p w:rsidR="00314712" w:rsidRDefault="00314712" w:rsidP="00314712">
                                <w:pPr>
                                  <w:snapToGrid w:val="0"/>
                                  <w:rPr>
                                    <w:rFonts w:ascii="Calibri" w:hAnsi="Calibri" w:cs="Calibri"/>
                                    <w:i/>
                                  </w:rPr>
                                </w:pPr>
                                <w:r>
                                  <w:rPr>
                                    <w:rFonts w:ascii="Calibri" w:hAnsi="Calibri" w:cs="Calibri"/>
                                    <w:i/>
                                  </w:rPr>
                                  <w:t>SDAP</w:t>
                                </w:r>
                              </w:p>
                            </w:txbxContent>
                          </wps:txbx>
                          <wps:bodyPr vert="horz" wrap="none" lIns="91440" tIns="45720" rIns="91440" bIns="45720" anchor="t" anchorCtr="0" compatLnSpc="0">
                            <a:noAutofit/>
                          </wps:bodyPr>
                        </wps:wsp>
                      </wpg:grpSp>
                      <wps:wsp>
                        <wps:cNvPr id="108" name="矩形 9"/>
                        <wps:cNvSpPr/>
                        <wps:spPr>
                          <a:xfrm>
                            <a:off x="150501" y="621663"/>
                            <a:ext cx="491490" cy="243843"/>
                          </a:xfrm>
                          <a:prstGeom prst="rect">
                            <a:avLst/>
                          </a:prstGeom>
                          <a:noFill/>
                          <a:ln w="12701" cap="flat">
                            <a:solidFill>
                              <a:srgbClr val="000000"/>
                            </a:solidFill>
                            <a:prstDash val="solid"/>
                            <a:miter/>
                          </a:ln>
                        </wps:spPr>
                        <wps:bodyPr lIns="0" tIns="0" rIns="0" bIns="0"/>
                      </wps:wsp>
                      <wps:wsp>
                        <wps:cNvPr id="109" name="文字方塊 3"/>
                        <wps:cNvSpPr txBox="1"/>
                        <wps:spPr>
                          <a:xfrm>
                            <a:off x="158748" y="617220"/>
                            <a:ext cx="449583" cy="267974"/>
                          </a:xfrm>
                          <a:prstGeom prst="rect">
                            <a:avLst/>
                          </a:prstGeom>
                        </wps:spPr>
                        <wps:txbx>
                          <w:txbxContent>
                            <w:p w:rsidR="00314712" w:rsidRDefault="00314712" w:rsidP="00314712">
                              <w:pPr>
                                <w:pStyle w:val="Web"/>
                                <w:snapToGrid w:val="0"/>
                                <w:spacing w:before="0" w:after="0"/>
                                <w:ind w:right="-146"/>
                              </w:pPr>
                              <w:r>
                                <w:rPr>
                                  <w:rFonts w:ascii="Calibri" w:hAnsi="Calibri"/>
                                  <w:i/>
                                  <w:kern w:val="3"/>
                                </w:rPr>
                                <w:t>PDCP</w:t>
                              </w:r>
                            </w:p>
                          </w:txbxContent>
                        </wps:txbx>
                        <wps:bodyPr vert="horz" wrap="square" lIns="91440" tIns="45720" rIns="91440" bIns="45720" anchor="t" anchorCtr="0" compatLnSpc="0">
                          <a:noAutofit/>
                        </wps:bodyPr>
                      </wps:wsp>
                      <wps:wsp>
                        <wps:cNvPr id="110" name="直線單箭頭接點 451"/>
                        <wps:cNvCnPr/>
                        <wps:spPr>
                          <a:xfrm flipH="1">
                            <a:off x="378461" y="865507"/>
                            <a:ext cx="6355" cy="574673"/>
                          </a:xfrm>
                          <a:prstGeom prst="straightConnector1">
                            <a:avLst/>
                          </a:prstGeom>
                          <a:noFill/>
                          <a:ln w="12701" cap="flat">
                            <a:solidFill>
                              <a:srgbClr val="000000"/>
                            </a:solidFill>
                            <a:prstDash val="solid"/>
                            <a:miter/>
                            <a:tailEnd type="arrow"/>
                          </a:ln>
                        </wps:spPr>
                        <wps:bodyPr/>
                      </wps:wsp>
                      <wps:wsp>
                        <wps:cNvPr id="111" name="圓角矩形 460"/>
                        <wps:cNvSpPr/>
                        <wps:spPr>
                          <a:xfrm>
                            <a:off x="0" y="255903"/>
                            <a:ext cx="1683382" cy="212026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12" name="文字方塊 3"/>
                        <wps:cNvSpPr txBox="1"/>
                        <wps:spPr>
                          <a:xfrm>
                            <a:off x="363858" y="1061701"/>
                            <a:ext cx="491490" cy="344805"/>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13" name="矩形 118"/>
                        <wps:cNvSpPr/>
                        <wps:spPr>
                          <a:xfrm>
                            <a:off x="789310" y="1447166"/>
                            <a:ext cx="735963" cy="668655"/>
                          </a:xfrm>
                          <a:prstGeom prst="rect">
                            <a:avLst/>
                          </a:prstGeom>
                          <a:noFill/>
                          <a:ln w="12701" cap="flat">
                            <a:solidFill>
                              <a:srgbClr val="000000"/>
                            </a:solidFill>
                            <a:prstDash val="solid"/>
                            <a:miter/>
                          </a:ln>
                        </wps:spPr>
                        <wps:bodyPr lIns="0" tIns="0" rIns="0" bIns="0"/>
                      </wps:wsp>
                      <wps:wsp>
                        <wps:cNvPr id="114" name="文字方塊 3"/>
                        <wps:cNvSpPr txBox="1"/>
                        <wps:spPr>
                          <a:xfrm>
                            <a:off x="744861" y="1588391"/>
                            <a:ext cx="815975" cy="507365"/>
                          </a:xfrm>
                          <a:prstGeom prst="rect">
                            <a:avLst/>
                          </a:prstGeom>
                        </wps:spPr>
                        <wps:txb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rPr>
                                  <w:rFonts w:ascii="Arial Narrow" w:hAnsi="Arial Narrow"/>
                                  <w:i/>
                                  <w:lang w:eastAsia="zh-TW"/>
                                </w:rPr>
                              </w:pPr>
                              <w:r>
                                <w:rPr>
                                  <w:rFonts w:ascii="Arial Narrow" w:hAnsi="Arial Narrow"/>
                                  <w:i/>
                                  <w:lang w:eastAsia="zh-TW"/>
                                </w:rPr>
                                <w:t>connection</w:t>
                              </w:r>
                            </w:p>
                          </w:txbxContent>
                        </wps:txbx>
                        <wps:bodyPr vert="horz" wrap="none" lIns="91440" tIns="45720" rIns="91440" bIns="45720" anchor="t" anchorCtr="0" compatLnSpc="0">
                          <a:noAutofit/>
                        </wps:bodyPr>
                      </wps:wsp>
                      <wps:wsp>
                        <wps:cNvPr id="115" name="文字方塊 3"/>
                        <wps:cNvSpPr txBox="1"/>
                        <wps:spPr>
                          <a:xfrm>
                            <a:off x="382905" y="12060"/>
                            <a:ext cx="932816" cy="24955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iCs/>
                                </w:rPr>
                                <w:t>Remote UE</w:t>
                              </w:r>
                            </w:p>
                          </w:txbxContent>
                        </wps:txbx>
                        <wps:bodyPr vert="horz" wrap="square" lIns="91440" tIns="45720" rIns="91440" bIns="45720" anchor="t" anchorCtr="0" compatLnSpc="0">
                          <a:noAutofit/>
                        </wps:bodyPr>
                      </wps:wsp>
                      <wps:wsp>
                        <wps:cNvPr id="116" name="直線單箭頭接點 128"/>
                        <wps:cNvCnPr/>
                        <wps:spPr>
                          <a:xfrm>
                            <a:off x="3097530" y="1075050"/>
                            <a:ext cx="640" cy="401321"/>
                          </a:xfrm>
                          <a:prstGeom prst="straightConnector1">
                            <a:avLst/>
                          </a:prstGeom>
                          <a:noFill/>
                          <a:ln w="12701" cap="flat">
                            <a:solidFill>
                              <a:srgbClr val="000000"/>
                            </a:solidFill>
                            <a:prstDash val="solid"/>
                            <a:miter/>
                            <a:tailEnd type="arrow"/>
                          </a:ln>
                        </wps:spPr>
                        <wps:bodyPr/>
                      </wps:wsp>
                      <wps:wsp>
                        <wps:cNvPr id="117" name="圓角矩形 131"/>
                        <wps:cNvSpPr/>
                        <wps:spPr>
                          <a:xfrm>
                            <a:off x="1856103" y="249548"/>
                            <a:ext cx="1656078" cy="2129793"/>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18" name="文字方塊 3"/>
                        <wps:cNvSpPr txBox="1"/>
                        <wps:spPr>
                          <a:xfrm>
                            <a:off x="1117579" y="1055159"/>
                            <a:ext cx="575945" cy="394970"/>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19" name="矩形 135"/>
                        <wps:cNvSpPr/>
                        <wps:spPr>
                          <a:xfrm>
                            <a:off x="1987548" y="1435736"/>
                            <a:ext cx="735333" cy="703575"/>
                          </a:xfrm>
                          <a:prstGeom prst="rect">
                            <a:avLst/>
                          </a:prstGeom>
                          <a:noFill/>
                          <a:ln w="12701" cap="flat">
                            <a:solidFill>
                              <a:srgbClr val="000000"/>
                            </a:solidFill>
                            <a:prstDash val="solid"/>
                            <a:miter/>
                          </a:ln>
                        </wps:spPr>
                        <wps:bodyPr lIns="0" tIns="0" rIns="0" bIns="0"/>
                      </wps:wsp>
                      <wps:wsp>
                        <wps:cNvPr id="120" name="文字方塊 3"/>
                        <wps:cNvSpPr txBox="1"/>
                        <wps:spPr>
                          <a:xfrm>
                            <a:off x="1943012" y="1580203"/>
                            <a:ext cx="815975" cy="384810"/>
                          </a:xfrm>
                          <a:prstGeom prst="rect">
                            <a:avLst/>
                          </a:prstGeom>
                        </wps:spPr>
                        <wps:txb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pPr>
                              <w:r>
                                <w:rPr>
                                  <w:rFonts w:ascii="Arial Narrow" w:hAnsi="Arial Narrow"/>
                                  <w:i/>
                                </w:rPr>
                                <w:t>connection</w:t>
                              </w:r>
                            </w:p>
                          </w:txbxContent>
                        </wps:txbx>
                        <wps:bodyPr vert="horz" wrap="none" lIns="91440" tIns="45720" rIns="91440" bIns="45720" anchor="t" anchorCtr="0" compatLnSpc="0">
                          <a:noAutofit/>
                        </wps:bodyPr>
                      </wps:wsp>
                      <wps:wsp>
                        <wps:cNvPr id="121" name="文字方塊 3"/>
                        <wps:cNvSpPr txBox="1"/>
                        <wps:spPr>
                          <a:xfrm>
                            <a:off x="2145667" y="0"/>
                            <a:ext cx="1035045" cy="24955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rPr>
                                <w:t>Relay UE</w:t>
                              </w:r>
                            </w:p>
                          </w:txbxContent>
                        </wps:txbx>
                        <wps:bodyPr vert="horz" wrap="square" lIns="91440" tIns="45720" rIns="91440" bIns="45720" anchor="t" anchorCtr="0" compatLnSpc="0">
                          <a:noAutofit/>
                        </wps:bodyPr>
                      </wps:wsp>
                      <wps:wsp>
                        <wps:cNvPr id="122" name="直線接點 486"/>
                        <wps:cNvCnPr/>
                        <wps:spPr>
                          <a:xfrm flipV="1">
                            <a:off x="2346332" y="1085209"/>
                            <a:ext cx="751198" cy="641"/>
                          </a:xfrm>
                          <a:prstGeom prst="straightConnector1">
                            <a:avLst/>
                          </a:prstGeom>
                          <a:noFill/>
                          <a:ln w="9528" cap="flat">
                            <a:solidFill>
                              <a:srgbClr val="000000"/>
                            </a:solidFill>
                            <a:prstDash val="solid"/>
                            <a:miter/>
                          </a:ln>
                        </wps:spPr>
                        <wps:bodyPr/>
                      </wps:wsp>
                      <wpg:grpSp>
                        <wpg:cNvPr id="123" name="群組 148"/>
                        <wpg:cNvGrpSpPr/>
                        <wpg:grpSpPr>
                          <a:xfrm>
                            <a:off x="2850513" y="1642189"/>
                            <a:ext cx="514980" cy="306003"/>
                            <a:chOff x="0" y="0"/>
                            <a:chExt cx="514980" cy="306003"/>
                          </a:xfrm>
                        </wpg:grpSpPr>
                        <wps:wsp>
                          <wps:cNvPr id="124" name="矩形 158"/>
                          <wps:cNvSpPr/>
                          <wps:spPr>
                            <a:xfrm>
                              <a:off x="0" y="65041"/>
                              <a:ext cx="514980" cy="223177"/>
                            </a:xfrm>
                            <a:prstGeom prst="rect">
                              <a:avLst/>
                            </a:prstGeom>
                            <a:noFill/>
                            <a:ln w="12701" cap="flat">
                              <a:solidFill>
                                <a:srgbClr val="000000"/>
                              </a:solidFill>
                              <a:prstDash val="solid"/>
                              <a:miter/>
                            </a:ln>
                          </wps:spPr>
                          <wps:bodyPr lIns="0" tIns="0" rIns="0" bIns="0"/>
                        </wps:wsp>
                        <wps:wsp>
                          <wps:cNvPr id="125" name="文字方塊 3"/>
                          <wps:cNvSpPr txBox="1"/>
                          <wps:spPr>
                            <a:xfrm>
                              <a:off x="29892" y="0"/>
                              <a:ext cx="414223" cy="306003"/>
                            </a:xfrm>
                            <a:prstGeom prst="rect">
                              <a:avLst/>
                            </a:prstGeom>
                          </wps:spPr>
                          <wps:txbx>
                            <w:txbxContent>
                              <w:p w:rsidR="00314712" w:rsidRDefault="00314712" w:rsidP="00314712">
                                <w:pPr>
                                  <w:pStyle w:val="Web"/>
                                  <w:spacing w:after="0"/>
                                  <w:ind w:right="-186"/>
                                </w:pPr>
                                <w:r>
                                  <w:rPr>
                                    <w:rFonts w:ascii="Calibri" w:hAnsi="Calibri"/>
                                    <w:i/>
                                  </w:rPr>
                                  <w:t>MAC</w:t>
                                </w:r>
                              </w:p>
                            </w:txbxContent>
                          </wps:txbx>
                          <wps:bodyPr vert="horz" wrap="square" lIns="91440" tIns="45720" rIns="91440" bIns="45720" anchor="t" anchorCtr="0" compatLnSpc="0">
                            <a:noAutofit/>
                          </wps:bodyPr>
                        </wps:wsp>
                      </wpg:grpSp>
                      <wps:wsp>
                        <wps:cNvPr id="126" name="矩形 150"/>
                        <wps:cNvSpPr/>
                        <wps:spPr>
                          <a:xfrm>
                            <a:off x="2856228" y="1931669"/>
                            <a:ext cx="511177" cy="210824"/>
                          </a:xfrm>
                          <a:prstGeom prst="rect">
                            <a:avLst/>
                          </a:prstGeom>
                          <a:noFill/>
                          <a:ln w="12701" cap="flat">
                            <a:solidFill>
                              <a:srgbClr val="000000"/>
                            </a:solidFill>
                            <a:prstDash val="solid"/>
                            <a:miter/>
                          </a:ln>
                        </wps:spPr>
                        <wps:bodyPr lIns="0" tIns="0" rIns="0" bIns="0"/>
                      </wps:wsp>
                      <wps:wsp>
                        <wps:cNvPr id="127" name="文字方塊 3"/>
                        <wps:cNvSpPr txBox="1"/>
                        <wps:spPr>
                          <a:xfrm>
                            <a:off x="2916414" y="1862651"/>
                            <a:ext cx="366491" cy="293805"/>
                          </a:xfrm>
                          <a:prstGeom prst="rect">
                            <a:avLst/>
                          </a:prstGeom>
                        </wps:spPr>
                        <wps:txbx>
                          <w:txbxContent>
                            <w:p w:rsidR="00314712" w:rsidRDefault="00314712" w:rsidP="00314712">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128" name="群組 161"/>
                        <wpg:cNvGrpSpPr/>
                        <wpg:grpSpPr>
                          <a:xfrm>
                            <a:off x="5211449" y="356570"/>
                            <a:ext cx="498476" cy="307631"/>
                            <a:chOff x="0" y="0"/>
                            <a:chExt cx="498476" cy="307631"/>
                          </a:xfrm>
                        </wpg:grpSpPr>
                        <wps:wsp>
                          <wps:cNvPr id="129" name="矩形 185"/>
                          <wps:cNvSpPr/>
                          <wps:spPr>
                            <a:xfrm>
                              <a:off x="0" y="60954"/>
                              <a:ext cx="498476" cy="234141"/>
                            </a:xfrm>
                            <a:prstGeom prst="rect">
                              <a:avLst/>
                            </a:prstGeom>
                            <a:noFill/>
                            <a:ln w="12701" cap="flat">
                              <a:solidFill>
                                <a:srgbClr val="000000"/>
                              </a:solidFill>
                              <a:prstDash val="solid"/>
                              <a:miter/>
                            </a:ln>
                          </wps:spPr>
                          <wps:bodyPr lIns="0" tIns="0" rIns="0" bIns="0"/>
                        </wps:wsp>
                        <wps:wsp>
                          <wps:cNvPr id="130" name="文字方塊 3"/>
                          <wps:cNvSpPr txBox="1"/>
                          <wps:spPr>
                            <a:xfrm>
                              <a:off x="33128" y="0"/>
                              <a:ext cx="441591" cy="307631"/>
                            </a:xfrm>
                            <a:prstGeom prst="rect">
                              <a:avLst/>
                            </a:prstGeom>
                          </wps:spPr>
                          <wps:txbx>
                            <w:txbxContent>
                              <w:p w:rsidR="00314712" w:rsidRDefault="00314712" w:rsidP="00314712">
                                <w:pPr>
                                  <w:pStyle w:val="Web"/>
                                  <w:snapToGrid w:val="0"/>
                                  <w:ind w:right="-162"/>
                                </w:pPr>
                                <w:r>
                                  <w:rPr>
                                    <w:rFonts w:ascii="Calibri" w:eastAsia="Malgun Gothic" w:hAnsi="Calibri" w:cs="Calibri"/>
                                    <w:i/>
                                  </w:rPr>
                                  <w:t>SDAP</w:t>
                                </w:r>
                              </w:p>
                            </w:txbxContent>
                          </wps:txbx>
                          <wps:bodyPr vert="horz" wrap="square" lIns="91440" tIns="45720" rIns="91440" bIns="45720" anchor="t" anchorCtr="0" compatLnSpc="0">
                            <a:noAutofit/>
                          </wps:bodyPr>
                        </wps:wsp>
                      </wpg:grpSp>
                      <wpg:grpSp>
                        <wpg:cNvPr id="131" name="群組 162"/>
                        <wpg:cNvGrpSpPr/>
                        <wpg:grpSpPr>
                          <a:xfrm>
                            <a:off x="5212720" y="596847"/>
                            <a:ext cx="502289" cy="339919"/>
                            <a:chOff x="0" y="0"/>
                            <a:chExt cx="502289" cy="339919"/>
                          </a:xfrm>
                        </wpg:grpSpPr>
                        <wps:wsp>
                          <wps:cNvPr id="132" name="矩形 183"/>
                          <wps:cNvSpPr/>
                          <wps:spPr>
                            <a:xfrm>
                              <a:off x="0" y="57515"/>
                              <a:ext cx="502289" cy="243276"/>
                            </a:xfrm>
                            <a:prstGeom prst="rect">
                              <a:avLst/>
                            </a:prstGeom>
                            <a:noFill/>
                            <a:ln w="12701" cap="flat">
                              <a:solidFill>
                                <a:srgbClr val="000000"/>
                              </a:solidFill>
                              <a:prstDash val="solid"/>
                              <a:miter/>
                            </a:ln>
                          </wps:spPr>
                          <wps:bodyPr lIns="0" tIns="0" rIns="0" bIns="0"/>
                        </wps:wsp>
                        <wps:wsp>
                          <wps:cNvPr id="133" name="文字方塊 3"/>
                          <wps:cNvSpPr txBox="1"/>
                          <wps:spPr>
                            <a:xfrm>
                              <a:off x="31857" y="0"/>
                              <a:ext cx="460372" cy="339919"/>
                            </a:xfrm>
                            <a:prstGeom prst="rect">
                              <a:avLst/>
                            </a:prstGeom>
                          </wps:spPr>
                          <wps:txbx>
                            <w:txbxContent>
                              <w:p w:rsidR="00314712" w:rsidRDefault="00314712" w:rsidP="00314712">
                                <w:pPr>
                                  <w:pStyle w:val="Web"/>
                                  <w:snapToGrid w:val="0"/>
                                </w:pPr>
                                <w:r>
                                  <w:rPr>
                                    <w:rFonts w:ascii="Calibri" w:hAnsi="Calibri"/>
                                    <w:i/>
                                    <w:kern w:val="3"/>
                                  </w:rPr>
                                  <w:t>PDCP</w:t>
                                </w:r>
                              </w:p>
                            </w:txbxContent>
                          </wps:txbx>
                          <wps:bodyPr vert="horz" wrap="none" lIns="91440" tIns="45720" rIns="91440" bIns="45720" anchor="t" anchorCtr="0" compatLnSpc="0">
                            <a:noAutofit/>
                          </wps:bodyPr>
                        </wps:wsp>
                      </wpg:grpSp>
                      <wpg:grpSp>
                        <wpg:cNvPr id="134" name="群組 163"/>
                        <wpg:cNvGrpSpPr/>
                        <wpg:grpSpPr>
                          <a:xfrm>
                            <a:off x="5228594" y="1427579"/>
                            <a:ext cx="525149" cy="319354"/>
                            <a:chOff x="0" y="0"/>
                            <a:chExt cx="525149" cy="319354"/>
                          </a:xfrm>
                        </wpg:grpSpPr>
                        <wps:wsp>
                          <wps:cNvPr id="135" name="矩形 181"/>
                          <wps:cNvSpPr/>
                          <wps:spPr>
                            <a:xfrm>
                              <a:off x="0" y="61685"/>
                              <a:ext cx="525149" cy="238557"/>
                            </a:xfrm>
                            <a:prstGeom prst="rect">
                              <a:avLst/>
                            </a:prstGeom>
                            <a:noFill/>
                            <a:ln w="12701" cap="flat">
                              <a:solidFill>
                                <a:srgbClr val="000000"/>
                              </a:solidFill>
                              <a:prstDash val="solid"/>
                              <a:miter/>
                            </a:ln>
                          </wps:spPr>
                          <wps:bodyPr lIns="0" tIns="0" rIns="0" bIns="0"/>
                        </wps:wsp>
                        <wps:wsp>
                          <wps:cNvPr id="136" name="文字方塊 3"/>
                          <wps:cNvSpPr txBox="1"/>
                          <wps:spPr>
                            <a:xfrm>
                              <a:off x="62810" y="0"/>
                              <a:ext cx="380747" cy="319354"/>
                            </a:xfrm>
                            <a:prstGeom prst="rect">
                              <a:avLst/>
                            </a:prstGeom>
                          </wps:spPr>
                          <wps:txbx>
                            <w:txbxContent>
                              <w:p w:rsidR="00314712" w:rsidRDefault="00314712" w:rsidP="00314712">
                                <w:pPr>
                                  <w:pStyle w:val="Web"/>
                                  <w:snapToGrid w:val="0"/>
                                </w:pPr>
                                <w:r>
                                  <w:rPr>
                                    <w:rFonts w:ascii="Calibri" w:hAnsi="Calibri"/>
                                    <w:i/>
                                  </w:rPr>
                                  <w:t>RLC</w:t>
                                </w:r>
                              </w:p>
                            </w:txbxContent>
                          </wps:txbx>
                          <wps:bodyPr vert="horz" wrap="square" lIns="91440" tIns="45720" rIns="91440" bIns="45720" anchor="t" anchorCtr="0" compatLnSpc="0">
                            <a:noAutofit/>
                          </wps:bodyPr>
                        </wps:wsp>
                      </wpg:grpSp>
                      <wpg:grpSp>
                        <wpg:cNvPr id="137" name="群組 164"/>
                        <wpg:cNvGrpSpPr/>
                        <wpg:grpSpPr>
                          <a:xfrm>
                            <a:off x="5228594" y="1661300"/>
                            <a:ext cx="527681" cy="297372"/>
                            <a:chOff x="0" y="0"/>
                            <a:chExt cx="527681" cy="297372"/>
                          </a:xfrm>
                        </wpg:grpSpPr>
                        <wps:wsp>
                          <wps:cNvPr id="138" name="矩形 179"/>
                          <wps:cNvSpPr/>
                          <wps:spPr>
                            <a:xfrm>
                              <a:off x="0" y="63706"/>
                              <a:ext cx="527681" cy="223177"/>
                            </a:xfrm>
                            <a:prstGeom prst="rect">
                              <a:avLst/>
                            </a:prstGeom>
                            <a:noFill/>
                            <a:ln w="12701" cap="flat">
                              <a:solidFill>
                                <a:srgbClr val="000000"/>
                              </a:solidFill>
                              <a:prstDash val="solid"/>
                              <a:miter/>
                            </a:ln>
                          </wps:spPr>
                          <wps:bodyPr lIns="0" tIns="0" rIns="0" bIns="0"/>
                        </wps:wsp>
                        <wps:wsp>
                          <wps:cNvPr id="139" name="文字方塊 3"/>
                          <wps:cNvSpPr txBox="1"/>
                          <wps:spPr>
                            <a:xfrm>
                              <a:off x="41193" y="0"/>
                              <a:ext cx="435162" cy="297372"/>
                            </a:xfrm>
                            <a:prstGeom prst="rect">
                              <a:avLst/>
                            </a:prstGeom>
                          </wps:spPr>
                          <wps:txbx>
                            <w:txbxContent>
                              <w:p w:rsidR="00314712" w:rsidRDefault="00314712" w:rsidP="00314712">
                                <w:pPr>
                                  <w:pStyle w:val="Web"/>
                                  <w:snapToGrid w:val="0"/>
                                </w:pPr>
                                <w:r>
                                  <w:rPr>
                                    <w:rFonts w:ascii="Calibri" w:hAnsi="Calibri"/>
                                    <w:i/>
                                  </w:rPr>
                                  <w:t>MAC</w:t>
                                </w:r>
                              </w:p>
                            </w:txbxContent>
                          </wps:txbx>
                          <wps:bodyPr vert="horz" wrap="square" lIns="91440" tIns="45720" rIns="91440" bIns="45720" anchor="t" anchorCtr="0" compatLnSpc="0">
                            <a:noAutofit/>
                          </wps:bodyPr>
                        </wps:wsp>
                      </wpg:grpSp>
                      <wps:wsp>
                        <wps:cNvPr id="140" name="矩形 177"/>
                        <wps:cNvSpPr/>
                        <wps:spPr>
                          <a:xfrm>
                            <a:off x="5228594" y="1951357"/>
                            <a:ext cx="528322" cy="210824"/>
                          </a:xfrm>
                          <a:prstGeom prst="rect">
                            <a:avLst/>
                          </a:prstGeom>
                          <a:noFill/>
                          <a:ln w="12701" cap="flat">
                            <a:solidFill>
                              <a:srgbClr val="000000"/>
                            </a:solidFill>
                            <a:prstDash val="solid"/>
                            <a:miter/>
                          </a:ln>
                        </wps:spPr>
                        <wps:bodyPr lIns="0" tIns="0" rIns="0" bIns="0"/>
                      </wps:wsp>
                      <wps:wsp>
                        <wps:cNvPr id="141" name="文字方塊 3"/>
                        <wps:cNvSpPr txBox="1"/>
                        <wps:spPr>
                          <a:xfrm>
                            <a:off x="5288030" y="1872023"/>
                            <a:ext cx="398148" cy="310319"/>
                          </a:xfrm>
                          <a:prstGeom prst="rect">
                            <a:avLst/>
                          </a:prstGeom>
                        </wps:spPr>
                        <wps:txbx>
                          <w:txbxContent>
                            <w:p w:rsidR="00314712" w:rsidRDefault="00314712" w:rsidP="00314712">
                              <w:pPr>
                                <w:pStyle w:val="Web"/>
                                <w:snapToGrid w:val="0"/>
                              </w:pPr>
                              <w:r>
                                <w:rPr>
                                  <w:rFonts w:ascii="Calibri" w:hAnsi="Calibri"/>
                                  <w:i/>
                                </w:rPr>
                                <w:t>PHY</w:t>
                              </w:r>
                            </w:p>
                          </w:txbxContent>
                        </wps:txbx>
                        <wps:bodyPr vert="horz" wrap="none" lIns="91440" tIns="45720" rIns="91440" bIns="45720" anchor="t" anchorCtr="0" compatLnSpc="0">
                          <a:noAutofit/>
                        </wps:bodyPr>
                      </wps:wsp>
                      <wps:wsp>
                        <wps:cNvPr id="142" name="直線單箭頭接點 174"/>
                        <wps:cNvCnPr/>
                        <wps:spPr>
                          <a:xfrm flipH="1">
                            <a:off x="5469255" y="902677"/>
                            <a:ext cx="1911" cy="586898"/>
                          </a:xfrm>
                          <a:prstGeom prst="straightConnector1">
                            <a:avLst/>
                          </a:prstGeom>
                          <a:noFill/>
                          <a:ln w="12701" cap="flat">
                            <a:solidFill>
                              <a:srgbClr val="000000"/>
                            </a:solidFill>
                            <a:prstDash val="solid"/>
                            <a:miter/>
                            <a:headEnd type="arrow"/>
                          </a:ln>
                        </wps:spPr>
                        <wps:bodyPr/>
                      </wps:wsp>
                      <wps:wsp>
                        <wps:cNvPr id="143" name="圓角矩形 167"/>
                        <wps:cNvSpPr/>
                        <wps:spPr>
                          <a:xfrm>
                            <a:off x="4399278" y="282577"/>
                            <a:ext cx="1456694" cy="210820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44" name="文字方塊 3"/>
                        <wps:cNvSpPr txBox="1"/>
                        <wps:spPr>
                          <a:xfrm>
                            <a:off x="4933462" y="29205"/>
                            <a:ext cx="430526" cy="220342"/>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rPr>
                                <w:t>gNB</w:t>
                              </w:r>
                            </w:p>
                          </w:txbxContent>
                        </wps:txbx>
                        <wps:bodyPr vert="horz" wrap="none" lIns="91440" tIns="45720" rIns="91440" bIns="45720" anchor="t" anchorCtr="0" compatLnSpc="0">
                          <a:noAutofit/>
                        </wps:bodyPr>
                      </wps:wsp>
                      <wps:wsp>
                        <wps:cNvPr id="145" name="直線接點 199"/>
                        <wps:cNvCnPr/>
                        <wps:spPr>
                          <a:xfrm>
                            <a:off x="4785366" y="1120770"/>
                            <a:ext cx="685800" cy="9528"/>
                          </a:xfrm>
                          <a:prstGeom prst="straightConnector1">
                            <a:avLst/>
                          </a:prstGeom>
                          <a:noFill/>
                          <a:ln w="9528" cap="flat">
                            <a:solidFill>
                              <a:srgbClr val="000000"/>
                            </a:solidFill>
                            <a:prstDash val="solid"/>
                            <a:miter/>
                          </a:ln>
                        </wps:spPr>
                        <wps:bodyPr/>
                      </wps:wsp>
                      <wps:wsp>
                        <wps:cNvPr id="146" name="直線接點 200"/>
                        <wps:cNvCnPr/>
                        <wps:spPr>
                          <a:xfrm>
                            <a:off x="3131189" y="2560950"/>
                            <a:ext cx="1676397" cy="641"/>
                          </a:xfrm>
                          <a:prstGeom prst="straightConnector1">
                            <a:avLst/>
                          </a:prstGeom>
                          <a:noFill/>
                          <a:ln w="9528" cap="flat">
                            <a:solidFill>
                              <a:srgbClr val="000000"/>
                            </a:solidFill>
                            <a:custDash>
                              <a:ds d="299906" sp="299906"/>
                            </a:custDash>
                            <a:miter/>
                          </a:ln>
                        </wps:spPr>
                        <wps:bodyPr/>
                      </wps:wsp>
                      <wps:wsp>
                        <wps:cNvPr id="147" name="直線接點 201"/>
                        <wps:cNvCnPr/>
                        <wps:spPr>
                          <a:xfrm>
                            <a:off x="419106" y="2729858"/>
                            <a:ext cx="5079364" cy="8257"/>
                          </a:xfrm>
                          <a:prstGeom prst="straightConnector1">
                            <a:avLst/>
                          </a:prstGeom>
                          <a:noFill/>
                          <a:ln w="9528" cap="flat">
                            <a:solidFill>
                              <a:srgbClr val="000000"/>
                            </a:solidFill>
                            <a:custDash>
                              <a:ds d="299906" sp="299906"/>
                            </a:custDash>
                            <a:miter/>
                          </a:ln>
                        </wps:spPr>
                        <wps:bodyPr/>
                      </wps:wsp>
                      <wps:wsp>
                        <wps:cNvPr id="148" name="直線單箭頭接點 202"/>
                        <wps:cNvCnPr/>
                        <wps:spPr>
                          <a:xfrm>
                            <a:off x="393704" y="2127881"/>
                            <a:ext cx="631" cy="609604"/>
                          </a:xfrm>
                          <a:prstGeom prst="straightConnector1">
                            <a:avLst/>
                          </a:prstGeom>
                          <a:noFill/>
                          <a:ln w="12701" cap="flat">
                            <a:solidFill>
                              <a:srgbClr val="000000"/>
                            </a:solidFill>
                            <a:custDash>
                              <a:ds d="300000" sp="300000"/>
                            </a:custDash>
                            <a:miter/>
                          </a:ln>
                        </wps:spPr>
                        <wps:bodyPr/>
                      </wps:wsp>
                      <wps:wsp>
                        <wps:cNvPr id="149" name="直線單箭頭接點 203"/>
                        <wps:cNvCnPr/>
                        <wps:spPr>
                          <a:xfrm flipH="1">
                            <a:off x="5488942" y="2165344"/>
                            <a:ext cx="5715" cy="528963"/>
                          </a:xfrm>
                          <a:prstGeom prst="straightConnector1">
                            <a:avLst/>
                          </a:prstGeom>
                          <a:noFill/>
                          <a:ln w="12701" cap="flat">
                            <a:solidFill>
                              <a:srgbClr val="000000"/>
                            </a:solidFill>
                            <a:custDash>
                              <a:ds d="300000" sp="300000"/>
                            </a:custDash>
                            <a:miter/>
                            <a:headEnd type="arrow"/>
                          </a:ln>
                        </wps:spPr>
                        <wps:bodyPr/>
                      </wps:wsp>
                      <wps:wsp>
                        <wps:cNvPr id="150" name="直線單箭頭接點 204"/>
                        <wps:cNvCnPr/>
                        <wps:spPr>
                          <a:xfrm>
                            <a:off x="3112142" y="2142484"/>
                            <a:ext cx="631" cy="436252"/>
                          </a:xfrm>
                          <a:prstGeom prst="straightConnector1">
                            <a:avLst/>
                          </a:prstGeom>
                          <a:noFill/>
                          <a:ln w="12701" cap="flat">
                            <a:solidFill>
                              <a:srgbClr val="000000"/>
                            </a:solidFill>
                            <a:custDash>
                              <a:ds d="300000" sp="300000"/>
                            </a:custDash>
                            <a:miter/>
                          </a:ln>
                        </wps:spPr>
                        <wps:bodyPr/>
                      </wps:wsp>
                      <wps:wsp>
                        <wps:cNvPr id="151" name="直線單箭頭接點 205"/>
                        <wps:cNvCnPr/>
                        <wps:spPr>
                          <a:xfrm>
                            <a:off x="4789810" y="2156456"/>
                            <a:ext cx="6346" cy="402592"/>
                          </a:xfrm>
                          <a:prstGeom prst="straightConnector1">
                            <a:avLst/>
                          </a:prstGeom>
                          <a:noFill/>
                          <a:ln w="12701" cap="flat">
                            <a:solidFill>
                              <a:srgbClr val="000000"/>
                            </a:solidFill>
                            <a:custDash>
                              <a:ds d="300000" sp="300000"/>
                            </a:custDash>
                            <a:miter/>
                            <a:headEnd type="arrow"/>
                          </a:ln>
                        </wps:spPr>
                        <wps:bodyPr/>
                      </wps:wsp>
                      <wpg:grpSp>
                        <wpg:cNvPr id="152" name="群組 489"/>
                        <wpg:cNvGrpSpPr/>
                        <wpg:grpSpPr>
                          <a:xfrm>
                            <a:off x="2850513" y="1414741"/>
                            <a:ext cx="514980" cy="292489"/>
                            <a:chOff x="0" y="0"/>
                            <a:chExt cx="514980" cy="292489"/>
                          </a:xfrm>
                        </wpg:grpSpPr>
                        <wps:wsp>
                          <wps:cNvPr id="153" name="矩形 147"/>
                          <wps:cNvSpPr/>
                          <wps:spPr>
                            <a:xfrm>
                              <a:off x="0" y="52322"/>
                              <a:ext cx="514980" cy="238758"/>
                            </a:xfrm>
                            <a:prstGeom prst="rect">
                              <a:avLst/>
                            </a:prstGeom>
                            <a:noFill/>
                            <a:ln w="12701" cap="flat">
                              <a:solidFill>
                                <a:srgbClr val="000000"/>
                              </a:solidFill>
                              <a:prstDash val="solid"/>
                              <a:miter/>
                            </a:ln>
                          </wps:spPr>
                          <wps:bodyPr lIns="0" tIns="0" rIns="0" bIns="0"/>
                        </wps:wsp>
                        <wps:wsp>
                          <wps:cNvPr id="154" name="文字方塊 3"/>
                          <wps:cNvSpPr txBox="1"/>
                          <wps:spPr>
                            <a:xfrm>
                              <a:off x="55742" y="0"/>
                              <a:ext cx="376650" cy="292489"/>
                            </a:xfrm>
                            <a:prstGeom prst="rect">
                              <a:avLst/>
                            </a:prstGeom>
                          </wps:spPr>
                          <wps:txbx>
                            <w:txbxContent>
                              <w:p w:rsidR="00314712" w:rsidRDefault="00314712" w:rsidP="00314712">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155" name="群組 187"/>
                        <wpg:cNvGrpSpPr/>
                        <wpg:grpSpPr>
                          <a:xfrm>
                            <a:off x="133356" y="1386202"/>
                            <a:ext cx="523878" cy="307686"/>
                            <a:chOff x="0" y="0"/>
                            <a:chExt cx="523878" cy="307686"/>
                          </a:xfrm>
                        </wpg:grpSpPr>
                        <wps:wsp>
                          <wps:cNvPr id="156" name="矩形 194"/>
                          <wps:cNvSpPr/>
                          <wps:spPr>
                            <a:xfrm>
                              <a:off x="0" y="65563"/>
                              <a:ext cx="523878" cy="237963"/>
                            </a:xfrm>
                            <a:prstGeom prst="rect">
                              <a:avLst/>
                            </a:prstGeom>
                            <a:noFill/>
                            <a:ln w="12701" cap="flat">
                              <a:solidFill>
                                <a:srgbClr val="000000"/>
                              </a:solidFill>
                              <a:prstDash val="solid"/>
                              <a:miter/>
                            </a:ln>
                          </wps:spPr>
                          <wps:bodyPr lIns="0" tIns="0" rIns="0" bIns="0"/>
                        </wps:wsp>
                        <wps:wsp>
                          <wps:cNvPr id="157" name="文字方塊 3"/>
                          <wps:cNvSpPr txBox="1"/>
                          <wps:spPr>
                            <a:xfrm>
                              <a:off x="62865" y="0"/>
                              <a:ext cx="373376" cy="307686"/>
                            </a:xfrm>
                            <a:prstGeom prst="rect">
                              <a:avLst/>
                            </a:prstGeom>
                          </wps:spPr>
                          <wps:txbx>
                            <w:txbxContent>
                              <w:p w:rsidR="00314712" w:rsidRDefault="00314712" w:rsidP="00314712">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158" name="群組 188"/>
                        <wpg:cNvGrpSpPr/>
                        <wpg:grpSpPr>
                          <a:xfrm>
                            <a:off x="132716" y="1622666"/>
                            <a:ext cx="524508" cy="310905"/>
                            <a:chOff x="0" y="0"/>
                            <a:chExt cx="524508" cy="310905"/>
                          </a:xfrm>
                        </wpg:grpSpPr>
                        <wps:wsp>
                          <wps:cNvPr id="159" name="矩形 192"/>
                          <wps:cNvSpPr/>
                          <wps:spPr>
                            <a:xfrm>
                              <a:off x="0" y="71223"/>
                              <a:ext cx="524508" cy="222619"/>
                            </a:xfrm>
                            <a:prstGeom prst="rect">
                              <a:avLst/>
                            </a:prstGeom>
                            <a:noFill/>
                            <a:ln w="12701" cap="flat">
                              <a:solidFill>
                                <a:srgbClr val="000000"/>
                              </a:solidFill>
                              <a:prstDash val="solid"/>
                              <a:miter/>
                            </a:ln>
                          </wps:spPr>
                          <wps:bodyPr lIns="0" tIns="0" rIns="0" bIns="0"/>
                        </wps:wsp>
                        <wps:wsp>
                          <wps:cNvPr id="160" name="文字方塊 3"/>
                          <wps:cNvSpPr txBox="1"/>
                          <wps:spPr>
                            <a:xfrm>
                              <a:off x="37024" y="0"/>
                              <a:ext cx="433068" cy="310905"/>
                            </a:xfrm>
                            <a:prstGeom prst="rect">
                              <a:avLst/>
                            </a:prstGeom>
                          </wps:spPr>
                          <wps:txbx>
                            <w:txbxContent>
                              <w:p w:rsidR="00314712" w:rsidRDefault="00314712" w:rsidP="00314712">
                                <w:pPr>
                                  <w:pStyle w:val="Web"/>
                                  <w:spacing w:after="0"/>
                                </w:pPr>
                                <w:r>
                                  <w:rPr>
                                    <w:rFonts w:ascii="Calibri" w:hAnsi="Calibri"/>
                                    <w:i/>
                                  </w:rPr>
                                  <w:t>MAC</w:t>
                                </w:r>
                              </w:p>
                            </w:txbxContent>
                          </wps:txbx>
                          <wps:bodyPr vert="horz" wrap="none" lIns="91440" tIns="45720" rIns="91440" bIns="45720" anchor="t" anchorCtr="0" compatLnSpc="0">
                            <a:noAutofit/>
                          </wps:bodyPr>
                        </wps:wsp>
                      </wpg:grpSp>
                      <wps:wsp>
                        <wps:cNvPr id="161" name="矩形 190"/>
                        <wps:cNvSpPr/>
                        <wps:spPr>
                          <a:xfrm>
                            <a:off x="130173" y="1918968"/>
                            <a:ext cx="527681" cy="210183"/>
                          </a:xfrm>
                          <a:prstGeom prst="rect">
                            <a:avLst/>
                          </a:prstGeom>
                          <a:noFill/>
                          <a:ln w="12701" cap="flat">
                            <a:solidFill>
                              <a:srgbClr val="000000"/>
                            </a:solidFill>
                            <a:prstDash val="solid"/>
                            <a:miter/>
                          </a:ln>
                        </wps:spPr>
                        <wps:bodyPr lIns="0" tIns="0" rIns="0" bIns="0"/>
                      </wps:wsp>
                      <wps:wsp>
                        <wps:cNvPr id="162" name="文字方塊 3"/>
                        <wps:cNvSpPr txBox="1"/>
                        <wps:spPr>
                          <a:xfrm>
                            <a:off x="193679" y="1832741"/>
                            <a:ext cx="398148" cy="305437"/>
                          </a:xfrm>
                          <a:prstGeom prst="rect">
                            <a:avLst/>
                          </a:prstGeom>
                        </wps:spPr>
                        <wps:txbx>
                          <w:txbxContent>
                            <w:p w:rsidR="00314712" w:rsidRDefault="00314712" w:rsidP="00314712">
                              <w:pPr>
                                <w:pStyle w:val="Web"/>
                                <w:spacing w:after="0"/>
                              </w:pPr>
                              <w:r>
                                <w:rPr>
                                  <w:rFonts w:ascii="Calibri" w:hAnsi="Calibri"/>
                                  <w:i/>
                                </w:rPr>
                                <w:t>PHY</w:t>
                              </w:r>
                            </w:p>
                          </w:txbxContent>
                        </wps:txbx>
                        <wps:bodyPr vert="horz" wrap="none" lIns="91440" tIns="45720" rIns="91440" bIns="45720" anchor="t" anchorCtr="0" compatLnSpc="0">
                          <a:noAutofit/>
                        </wps:bodyPr>
                      </wps:wsp>
                      <wpg:grpSp>
                        <wpg:cNvPr id="163" name="群組 148"/>
                        <wpg:cNvGrpSpPr/>
                        <wpg:grpSpPr>
                          <a:xfrm>
                            <a:off x="4530093" y="1661300"/>
                            <a:ext cx="514980" cy="312907"/>
                            <a:chOff x="0" y="0"/>
                            <a:chExt cx="514980" cy="312907"/>
                          </a:xfrm>
                        </wpg:grpSpPr>
                        <wps:wsp>
                          <wps:cNvPr id="164" name="矩形 158"/>
                          <wps:cNvSpPr/>
                          <wps:spPr>
                            <a:xfrm>
                              <a:off x="0" y="59902"/>
                              <a:ext cx="514980" cy="223177"/>
                            </a:xfrm>
                            <a:prstGeom prst="rect">
                              <a:avLst/>
                            </a:prstGeom>
                            <a:noFill/>
                            <a:ln w="12701" cap="flat">
                              <a:solidFill>
                                <a:srgbClr val="000000"/>
                              </a:solidFill>
                              <a:prstDash val="solid"/>
                              <a:miter/>
                            </a:ln>
                          </wps:spPr>
                          <wps:bodyPr lIns="0" tIns="0" rIns="0" bIns="0"/>
                        </wps:wsp>
                        <wps:wsp>
                          <wps:cNvPr id="165" name="文字方塊 3"/>
                          <wps:cNvSpPr txBox="1"/>
                          <wps:spPr>
                            <a:xfrm>
                              <a:off x="47475" y="0"/>
                              <a:ext cx="424693" cy="312907"/>
                            </a:xfrm>
                            <a:prstGeom prst="rect">
                              <a:avLst/>
                            </a:prstGeom>
                          </wps:spPr>
                          <wps:txbx>
                            <w:txbxContent>
                              <w:p w:rsidR="00314712" w:rsidRDefault="00314712" w:rsidP="00314712">
                                <w:pPr>
                                  <w:pStyle w:val="Web"/>
                                  <w:snapToGrid w:val="0"/>
                                  <w:ind w:right="-186"/>
                                </w:pPr>
                                <w:r>
                                  <w:rPr>
                                    <w:rFonts w:ascii="Calibri" w:hAnsi="Calibri"/>
                                    <w:i/>
                                  </w:rPr>
                                  <w:t>MAC</w:t>
                                </w:r>
                              </w:p>
                            </w:txbxContent>
                          </wps:txbx>
                          <wps:bodyPr vert="horz" wrap="square" lIns="91440" tIns="45720" rIns="91440" bIns="45720" anchor="t" anchorCtr="0" compatLnSpc="0">
                            <a:noAutofit/>
                          </wps:bodyPr>
                        </wps:wsp>
                      </wpg:grpSp>
                      <wps:wsp>
                        <wps:cNvPr id="166" name="矩形 150"/>
                        <wps:cNvSpPr/>
                        <wps:spPr>
                          <a:xfrm>
                            <a:off x="4533906" y="1945642"/>
                            <a:ext cx="511177" cy="210824"/>
                          </a:xfrm>
                          <a:prstGeom prst="rect">
                            <a:avLst/>
                          </a:prstGeom>
                          <a:noFill/>
                          <a:ln w="12701" cap="flat">
                            <a:solidFill>
                              <a:srgbClr val="000000"/>
                            </a:solidFill>
                            <a:prstDash val="solid"/>
                            <a:miter/>
                          </a:ln>
                        </wps:spPr>
                        <wps:bodyPr lIns="0" tIns="0" rIns="0" bIns="0"/>
                      </wps:wsp>
                      <wps:wsp>
                        <wps:cNvPr id="167" name="文字方塊 3"/>
                        <wps:cNvSpPr txBox="1"/>
                        <wps:spPr>
                          <a:xfrm>
                            <a:off x="4603757" y="1881551"/>
                            <a:ext cx="377190" cy="283793"/>
                          </a:xfrm>
                          <a:prstGeom prst="rect">
                            <a:avLst/>
                          </a:prstGeom>
                        </wps:spPr>
                        <wps:txbx>
                          <w:txbxContent>
                            <w:p w:rsidR="00314712" w:rsidRDefault="00314712" w:rsidP="00314712">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168" name="群組 489"/>
                        <wpg:cNvGrpSpPr/>
                        <wpg:grpSpPr>
                          <a:xfrm>
                            <a:off x="4530093" y="1427579"/>
                            <a:ext cx="514980" cy="344463"/>
                            <a:chOff x="0" y="0"/>
                            <a:chExt cx="514980" cy="344463"/>
                          </a:xfrm>
                        </wpg:grpSpPr>
                        <wps:wsp>
                          <wps:cNvPr id="169" name="矩形 147"/>
                          <wps:cNvSpPr/>
                          <wps:spPr>
                            <a:xfrm>
                              <a:off x="0" y="53456"/>
                              <a:ext cx="514980" cy="238758"/>
                            </a:xfrm>
                            <a:prstGeom prst="rect">
                              <a:avLst/>
                            </a:prstGeom>
                            <a:noFill/>
                            <a:ln w="12701" cap="flat">
                              <a:solidFill>
                                <a:srgbClr val="000000"/>
                              </a:solidFill>
                              <a:prstDash val="solid"/>
                              <a:miter/>
                            </a:ln>
                          </wps:spPr>
                          <wps:bodyPr lIns="0" tIns="0" rIns="0" bIns="0"/>
                        </wps:wsp>
                        <wps:wsp>
                          <wps:cNvPr id="170" name="文字方塊 3"/>
                          <wps:cNvSpPr txBox="1"/>
                          <wps:spPr>
                            <a:xfrm>
                              <a:off x="58667" y="0"/>
                              <a:ext cx="373376" cy="344463"/>
                            </a:xfrm>
                            <a:prstGeom prst="rect">
                              <a:avLst/>
                            </a:prstGeom>
                          </wps:spPr>
                          <wps:txbx>
                            <w:txbxContent>
                              <w:p w:rsidR="00314712" w:rsidRDefault="00314712" w:rsidP="00314712">
                                <w:pPr>
                                  <w:pStyle w:val="Web"/>
                                  <w:snapToGrid w:val="0"/>
                                </w:pPr>
                                <w:r>
                                  <w:rPr>
                                    <w:rFonts w:ascii="Calibri" w:hAnsi="Calibri"/>
                                    <w:i/>
                                  </w:rPr>
                                  <w:t>RLC</w:t>
                                </w:r>
                              </w:p>
                            </w:txbxContent>
                          </wps:txbx>
                          <wps:bodyPr vert="horz" wrap="none" lIns="91440" tIns="45720" rIns="91440" bIns="45720" anchor="t" anchorCtr="0" compatLnSpc="0">
                            <a:noAutofit/>
                          </wps:bodyPr>
                        </wps:wsp>
                      </wpg:grpSp>
                      <wps:wsp>
                        <wps:cNvPr id="171" name="直線接點 200"/>
                        <wps:cNvCnPr/>
                        <wps:spPr>
                          <a:xfrm flipV="1">
                            <a:off x="1171575" y="2534917"/>
                            <a:ext cx="1191902" cy="6346"/>
                          </a:xfrm>
                          <a:prstGeom prst="straightConnector1">
                            <a:avLst/>
                          </a:prstGeom>
                          <a:noFill/>
                          <a:ln w="9528" cap="flat">
                            <a:solidFill>
                              <a:srgbClr val="000000"/>
                            </a:solidFill>
                            <a:custDash>
                              <a:ds d="299906" sp="299906"/>
                            </a:custDash>
                            <a:miter/>
                          </a:ln>
                        </wps:spPr>
                        <wps:bodyPr/>
                      </wps:wsp>
                      <wps:wsp>
                        <wps:cNvPr id="172" name="直線單箭頭接點 204"/>
                        <wps:cNvCnPr/>
                        <wps:spPr>
                          <a:xfrm>
                            <a:off x="1168402" y="2129152"/>
                            <a:ext cx="3173" cy="412111"/>
                          </a:xfrm>
                          <a:prstGeom prst="straightConnector1">
                            <a:avLst/>
                          </a:prstGeom>
                          <a:noFill/>
                          <a:ln w="12701" cap="flat">
                            <a:solidFill>
                              <a:srgbClr val="000000"/>
                            </a:solidFill>
                            <a:custDash>
                              <a:ds d="300000" sp="300000"/>
                            </a:custDash>
                            <a:miter/>
                          </a:ln>
                        </wps:spPr>
                        <wps:bodyPr/>
                      </wps:wsp>
                      <wps:wsp>
                        <wps:cNvPr id="173" name="直線單箭頭接點 205"/>
                        <wps:cNvCnPr/>
                        <wps:spPr>
                          <a:xfrm>
                            <a:off x="2355851" y="2136138"/>
                            <a:ext cx="3172" cy="391163"/>
                          </a:xfrm>
                          <a:prstGeom prst="straightConnector1">
                            <a:avLst/>
                          </a:prstGeom>
                          <a:noFill/>
                          <a:ln w="12701" cap="flat">
                            <a:solidFill>
                              <a:srgbClr val="000000"/>
                            </a:solidFill>
                            <a:custDash>
                              <a:ds d="300000" sp="300000"/>
                            </a:custDash>
                            <a:miter/>
                            <a:headEnd type="arrow"/>
                          </a:ln>
                        </wps:spPr>
                        <wps:bodyPr/>
                      </wps:wsp>
                      <wps:wsp>
                        <wps:cNvPr id="174" name="直線單箭頭接點 204"/>
                        <wps:cNvCnPr/>
                        <wps:spPr>
                          <a:xfrm>
                            <a:off x="1154430" y="1078863"/>
                            <a:ext cx="640" cy="358144"/>
                          </a:xfrm>
                          <a:prstGeom prst="straightConnector1">
                            <a:avLst/>
                          </a:prstGeom>
                          <a:noFill/>
                          <a:ln w="12701" cap="flat">
                            <a:solidFill>
                              <a:srgbClr val="000000"/>
                            </a:solidFill>
                            <a:prstDash val="solid"/>
                            <a:miter/>
                            <a:tailEnd type="arrow"/>
                          </a:ln>
                        </wps:spPr>
                        <wps:bodyPr/>
                      </wps:wsp>
                      <wps:wsp>
                        <wps:cNvPr id="175" name="直線接點 486"/>
                        <wps:cNvCnPr/>
                        <wps:spPr>
                          <a:xfrm flipV="1">
                            <a:off x="382905" y="1078863"/>
                            <a:ext cx="770253" cy="6987"/>
                          </a:xfrm>
                          <a:prstGeom prst="straightConnector1">
                            <a:avLst/>
                          </a:prstGeom>
                          <a:noFill/>
                          <a:ln w="9528" cap="flat">
                            <a:solidFill>
                              <a:srgbClr val="000000"/>
                            </a:solidFill>
                            <a:prstDash val="solid"/>
                            <a:miter/>
                          </a:ln>
                        </wps:spPr>
                        <wps:bodyPr/>
                      </wps:wsp>
                      <wps:wsp>
                        <wps:cNvPr id="176" name="文字方塊 3"/>
                        <wps:cNvSpPr txBox="1"/>
                        <wps:spPr>
                          <a:xfrm>
                            <a:off x="3765014" y="2297969"/>
                            <a:ext cx="442597" cy="297618"/>
                          </a:xfrm>
                          <a:prstGeom prst="rect">
                            <a:avLst/>
                          </a:prstGeom>
                        </wps:spPr>
                        <wps:txbx>
                          <w:txbxContent>
                            <w:p w:rsidR="00314712" w:rsidRDefault="00314712" w:rsidP="00314712">
                              <w:pPr>
                                <w:pStyle w:val="Web"/>
                                <w:spacing w:after="0" w:line="200" w:lineRule="exact"/>
                                <w:jc w:val="center"/>
                              </w:pPr>
                              <w:r>
                                <w:rPr>
                                  <w:rFonts w:ascii="Arial" w:hAnsi="Arial" w:cs="Arial"/>
                                  <w:i/>
                                </w:rPr>
                                <w:t>Uu</w:t>
                              </w:r>
                            </w:p>
                          </w:txbxContent>
                        </wps:txbx>
                        <wps:bodyPr vert="horz" wrap="square" lIns="91440" tIns="45720" rIns="91440" bIns="45720" anchor="t" anchorCtr="0" compatLnSpc="0">
                          <a:noAutofit/>
                        </wps:bodyPr>
                      </wps:wsp>
                      <wps:wsp>
                        <wps:cNvPr id="177" name="文字方塊 3"/>
                        <wps:cNvSpPr txBox="1"/>
                        <wps:spPr>
                          <a:xfrm>
                            <a:off x="2489591" y="2459745"/>
                            <a:ext cx="447479" cy="297033"/>
                          </a:xfrm>
                          <a:prstGeom prst="rect">
                            <a:avLst/>
                          </a:prstGeom>
                        </wps:spPr>
                        <wps:txbx>
                          <w:txbxContent>
                            <w:p w:rsidR="00314712" w:rsidRDefault="00314712" w:rsidP="00314712">
                              <w:pPr>
                                <w:pStyle w:val="Web"/>
                                <w:spacing w:after="0" w:line="200" w:lineRule="exact"/>
                                <w:jc w:val="center"/>
                              </w:pPr>
                              <w:r>
                                <w:rPr>
                                  <w:rFonts w:ascii="Arial" w:hAnsi="Arial" w:cs="Arial"/>
                                  <w:i/>
                                </w:rPr>
                                <w:t>Uu</w:t>
                              </w:r>
                            </w:p>
                          </w:txbxContent>
                        </wps:txbx>
                        <wps:bodyPr vert="horz" wrap="square" lIns="91440" tIns="45720" rIns="91440" bIns="45720" anchor="t" anchorCtr="0" compatLnSpc="0">
                          <a:noAutofit/>
                        </wps:bodyPr>
                      </wps:wsp>
                      <wps:wsp>
                        <wps:cNvPr id="178" name="直線單箭頭接點 204"/>
                        <wps:cNvCnPr/>
                        <wps:spPr>
                          <a:xfrm>
                            <a:off x="2355851" y="1078863"/>
                            <a:ext cx="640" cy="358144"/>
                          </a:xfrm>
                          <a:prstGeom prst="straightConnector1">
                            <a:avLst/>
                          </a:prstGeom>
                          <a:noFill/>
                          <a:ln w="12701" cap="flat">
                            <a:solidFill>
                              <a:srgbClr val="000000"/>
                            </a:solidFill>
                            <a:prstDash val="solid"/>
                            <a:miter/>
                          </a:ln>
                        </wps:spPr>
                        <wps:bodyPr/>
                      </wps:wsp>
                      <wps:wsp>
                        <wps:cNvPr id="179" name="直線單箭頭接點 204"/>
                        <wps:cNvCnPr/>
                        <wps:spPr>
                          <a:xfrm>
                            <a:off x="4785366" y="1116326"/>
                            <a:ext cx="631" cy="358144"/>
                          </a:xfrm>
                          <a:prstGeom prst="straightConnector1">
                            <a:avLst/>
                          </a:prstGeom>
                          <a:noFill/>
                          <a:ln w="12701" cap="flat">
                            <a:solidFill>
                              <a:srgbClr val="000000"/>
                            </a:solidFill>
                            <a:prstDash val="solid"/>
                            <a:miter/>
                          </a:ln>
                        </wps:spPr>
                        <wps:bodyPr/>
                      </wps:wsp>
                      <wps:wsp>
                        <wps:cNvPr id="180" name="文字方塊 3"/>
                        <wps:cNvSpPr txBox="1"/>
                        <wps:spPr>
                          <a:xfrm>
                            <a:off x="4697245" y="920745"/>
                            <a:ext cx="777870" cy="19812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s:wsp>
                        <wps:cNvPr id="181" name="文字方塊 3"/>
                        <wps:cNvSpPr txBox="1"/>
                        <wps:spPr>
                          <a:xfrm>
                            <a:off x="295835" y="871852"/>
                            <a:ext cx="777870" cy="19812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g:wgp>
                  </a:graphicData>
                </a:graphic>
              </wp:inline>
            </w:drawing>
          </mc:Choice>
          <mc:Fallback>
            <w:pict>
              <v:group w14:anchorId="03F1BF0F" id="畫布 69" o:spid="_x0000_s1129" style="width:461.1pt;height:217.05pt;mso-position-horizontal-relative:char;mso-position-vertical-relative:line" coordsize="58559,27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">
                <v:group id="群組 482" o:spid="_x0000_s1130" style="position:absolute;left:1505;top:3729;width:4914;height:2578" coordorigin=",-264" coordsize="491490,25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矩形 5" o:spid="_x0000_s1131" style="position:absolute;top:13752;width:491490;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" filled="f" strokeweight=".35281mm">
                    <v:textbox inset="0,0,0,0"/>
                  </v:rect>
                  <v:shape id="文字方塊 7" o:spid="_x0000_s1132" type="#_x0000_t202" style="position:absolute;left:21589;top:-264;width:458470;height:2578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" filled="f" stroked="f">
                    <v:textbox>
                      <w:txbxContent>
                        <w:p w:rsidR="00314712" w:rsidRDefault="00314712" w:rsidP="00314712">
                          <w:pPr>
                            <w:snapToGrid w:val="0"/>
                            <w:rPr>
                              <w:rFonts w:ascii="Calibri" w:hAnsi="Calibri" w:cs="Calibri"/>
                              <w:i/>
                            </w:rPr>
                          </w:pPr>
                          <w:r>
                            <w:rPr>
                              <w:rFonts w:ascii="Calibri" w:hAnsi="Calibri" w:cs="Calibri"/>
                              <w:i/>
                            </w:rPr>
                            <w:t>SDAP</w:t>
                          </w:r>
                        </w:p>
                      </w:txbxContent>
                    </v:textbox>
                  </v:shape>
                </v:group>
                <v:rect id="矩形 9" o:spid="_x0000_s1133" style="position:absolute;left:1505;top:6216;width:4914;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" filled="f" strokeweight=".35281mm">
                  <v:textbox inset="0,0,0,0"/>
                </v:rect>
                <v:shape id="文字方塊 3" o:spid="_x0000_s1134" type="#_x0000_t202" style="position:absolute;left:1587;top:6172;width:4496;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rsidR="00314712" w:rsidRDefault="00314712" w:rsidP="00314712">
                        <w:pPr>
                          <w:pStyle w:val="Web"/>
                          <w:snapToGrid w:val="0"/>
                          <w:spacing w:before="0" w:after="0"/>
                          <w:ind w:right="-146"/>
                        </w:pPr>
                        <w:r>
                          <w:rPr>
                            <w:rFonts w:ascii="Calibri" w:hAnsi="Calibri"/>
                            <w:i/>
                            <w:kern w:val="3"/>
                          </w:rPr>
                          <w:t>PDCP</w:t>
                        </w:r>
                      </w:p>
                    </w:txbxContent>
                  </v:textbox>
                </v:shape>
                <v:shape id="直線單箭頭接點 451" o:spid="_x0000_s1135" type="#_x0000_t32" style="position:absolute;left:3784;top:8655;width:64;height:57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" strokeweight=".35281mm">
                  <v:stroke endarrow="open" joinstyle="miter"/>
                </v:shape>
                <v:shape id="圓角矩形 460" o:spid="_x0000_s1136" style="position:absolute;top:2559;width:16833;height:21202;visibility:visible;mso-wrap-style:square;v-text-anchor:top" coordsize="1683382,2120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" path="m95314,at,,190628,190628,95314,,,95314l,2024950at,1929636,190628,2120264,,2024950,95314,2120264l1588068,2120264at1492754,1929636,1683382,2120264,1588068,2120264,1683382,2024950l1683382,95314at1492754,,1683382,190628,1683382,95314,1588068,l95314,xe" filled="f" strokeweight=".35281mm">
                  <v:stroke joinstyle="miter"/>
                  <v:path arrowok="t" o:connecttype="custom" o:connectlocs="841691,0;1683382,1060132;841691,2120264;0,1060132" o:connectangles="270,0,90,180" textboxrect="27917,27917,1655465,2092347"/>
                </v:shape>
                <v:shape id="文字方塊 3" o:spid="_x0000_s1137" type="#_x0000_t202" style="position:absolute;left:3638;top:10617;width:4915;height:34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" filled="f" stroked="f">
                  <v:textbo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v:textbox>
                </v:shape>
                <v:rect id="矩形 118" o:spid="_x0000_s1138" style="position:absolute;left:7893;top:14471;width:7359;height:6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" filled="f" strokeweight=".35281mm">
                  <v:textbox inset="0,0,0,0"/>
                </v:rect>
                <v:shape id="文字方塊 3" o:spid="_x0000_s1139" type="#_x0000_t202" style="position:absolute;left:7448;top:15883;width:8160;height:50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" filled="f" stroked="f">
                  <v:textbo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rPr>
                            <w:rFonts w:ascii="Arial Narrow" w:hAnsi="Arial Narrow"/>
                            <w:i/>
                            <w:lang w:eastAsia="zh-TW"/>
                          </w:rPr>
                        </w:pPr>
                        <w:r>
                          <w:rPr>
                            <w:rFonts w:ascii="Arial Narrow" w:hAnsi="Arial Narrow"/>
                            <w:i/>
                            <w:lang w:eastAsia="zh-TW"/>
                          </w:rPr>
                          <w:t>connection</w:t>
                        </w:r>
                      </w:p>
                    </w:txbxContent>
                  </v:textbox>
                </v:shape>
                <v:shape id="文字方塊 3" o:spid="_x0000_s1140" type="#_x0000_t202" style="position:absolute;left:3829;top:120;width:9328;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rsidR="00314712" w:rsidRDefault="00314712" w:rsidP="00314712">
                        <w:pPr>
                          <w:pStyle w:val="Web"/>
                          <w:snapToGrid w:val="0"/>
                          <w:spacing w:before="0" w:after="0" w:line="200" w:lineRule="exact"/>
                          <w:jc w:val="center"/>
                        </w:pPr>
                        <w:r>
                          <w:rPr>
                            <w:rFonts w:ascii="Arial" w:hAnsi="Arial" w:cs="Arial"/>
                            <w:iCs/>
                          </w:rPr>
                          <w:t>Remote UE</w:t>
                        </w:r>
                      </w:p>
                    </w:txbxContent>
                  </v:textbox>
                </v:shape>
                <v:shape id="直線單箭頭接點 128" o:spid="_x0000_s1141" type="#_x0000_t32" style="position:absolute;left:30975;top:10750;width:6;height:4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" strokeweight=".35281mm">
                  <v:stroke endarrow="open" joinstyle="miter"/>
                </v:shape>
                <v:shape id="圓角矩形 131" o:spid="_x0000_s1142" style="position:absolute;left:18561;top:2495;width:16560;height:21298;visibility:visible;mso-wrap-style:square;v-text-anchor:top" coordsize="1656078,2129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" path="m93768,at,,187536,187536,93768,,,93768l,2036025at,1942257,187536,2129793,,2036025,93768,2129793l1562310,2129793at1468542,1942257,1656078,2129793,1562310,2129793,1656078,2036025l1656078,93768at1468542,,1656078,187536,1656078,93768,1562310,l93768,xe" filled="f" strokeweight=".35281mm">
                  <v:stroke joinstyle="miter"/>
                  <v:path arrowok="t" o:connecttype="custom" o:connectlocs="828039,0;1656078,1064897;828039,2129793;0,1064897" o:connectangles="270,0,90,180" textboxrect="27465,27465,1628613,2102328"/>
                </v:shape>
                <v:shape id="文字方塊 3" o:spid="_x0000_s1143" type="#_x0000_t202" style="position:absolute;left:11175;top:10551;width:5760;height:39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" filled="f" stroked="f">
                  <v:textbo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v:textbox>
                </v:shape>
                <v:rect id="矩形 135" o:spid="_x0000_s1144" style="position:absolute;left:19875;top:14357;width:7353;height:7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" filled="f" strokeweight=".35281mm">
                  <v:textbox inset="0,0,0,0"/>
                </v:rect>
                <v:shape id="文字方塊 3" o:spid="_x0000_s1145" type="#_x0000_t202" style="position:absolute;left:19430;top:15802;width:8159;height:3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" filled="f" stroked="f">
                  <v:textbo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pPr>
                        <w:r>
                          <w:rPr>
                            <w:rFonts w:ascii="Arial Narrow" w:hAnsi="Arial Narrow"/>
                            <w:i/>
                          </w:rPr>
                          <w:t>connection</w:t>
                        </w:r>
                      </w:p>
                    </w:txbxContent>
                  </v:textbox>
                </v:shape>
                <v:shape id="文字方塊 3" o:spid="_x0000_s1146" type="#_x0000_t202" style="position:absolute;left:21456;width:10351;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rsidR="00314712" w:rsidRDefault="00314712" w:rsidP="00314712">
                        <w:pPr>
                          <w:pStyle w:val="Web"/>
                          <w:snapToGrid w:val="0"/>
                          <w:spacing w:before="0" w:after="0" w:line="200" w:lineRule="exact"/>
                          <w:jc w:val="center"/>
                        </w:pPr>
                        <w:r>
                          <w:rPr>
                            <w:rFonts w:ascii="Arial" w:hAnsi="Arial" w:cs="Arial"/>
                          </w:rPr>
                          <w:t>Relay UE</w:t>
                        </w:r>
                      </w:p>
                    </w:txbxContent>
                  </v:textbox>
                </v:shape>
                <v:shape id="直線接點 486" o:spid="_x0000_s1147" type="#_x0000_t32" style="position:absolute;left:23463;top:10852;width:751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" strokeweight=".26467mm">
                  <v:stroke joinstyle="miter"/>
                </v:shape>
                <v:group id="群組 148" o:spid="_x0000_s1148" style="position:absolute;left:28505;top:16421;width:5149;height:3060" coordsize="514980,306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矩形 158" o:spid="_x0000_s1149" style="position:absolute;top:65041;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" filled="f" strokeweight=".35281mm">
                    <v:textbox inset="0,0,0,0"/>
                  </v:rect>
                  <v:shape id="文字方塊 3" o:spid="_x0000_s1150" type="#_x0000_t202" style="position:absolute;left:29892;width:414223;height:306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rsidR="00314712" w:rsidRDefault="00314712" w:rsidP="00314712">
                          <w:pPr>
                            <w:pStyle w:val="Web"/>
                            <w:spacing w:after="0"/>
                            <w:ind w:right="-186"/>
                          </w:pPr>
                          <w:r>
                            <w:rPr>
                              <w:rFonts w:ascii="Calibri" w:hAnsi="Calibri"/>
                              <w:i/>
                            </w:rPr>
                            <w:t>MAC</w:t>
                          </w:r>
                        </w:p>
                      </w:txbxContent>
                    </v:textbox>
                  </v:shape>
                </v:group>
                <v:rect id="矩形 150" o:spid="_x0000_s1151" style="position:absolute;left:28562;top:19316;width:511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" filled="f" strokeweight=".35281mm">
                  <v:textbox inset="0,0,0,0"/>
                </v:rect>
                <v:shape id="文字方塊 3" o:spid="_x0000_s1152" type="#_x0000_t202" style="position:absolute;left:29164;top:18626;width:3665;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" filled="f" stroked="f">
                  <v:textbox>
                    <w:txbxContent>
                      <w:p w:rsidR="00314712" w:rsidRDefault="00314712" w:rsidP="00314712">
                        <w:pPr>
                          <w:pStyle w:val="Web"/>
                          <w:snapToGrid w:val="0"/>
                          <w:ind w:right="-120"/>
                        </w:pPr>
                        <w:r>
                          <w:rPr>
                            <w:rFonts w:ascii="Calibri" w:hAnsi="Calibri"/>
                            <w:i/>
                          </w:rPr>
                          <w:t>PHY</w:t>
                        </w:r>
                      </w:p>
                    </w:txbxContent>
                  </v:textbox>
                </v:shape>
                <v:group id="群組 161" o:spid="_x0000_s1153" style="position:absolute;left:52114;top:3565;width:4985;height:3077" coordsize="498476,307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矩形 185" o:spid="_x0000_s1154" style="position:absolute;top:60954;width:498476;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" filled="f" strokeweight=".35281mm">
                    <v:textbox inset="0,0,0,0"/>
                  </v:rect>
                  <v:shape id="文字方塊 3" o:spid="_x0000_s1155" type="#_x0000_t202" style="position:absolute;left:33128;width:441591;height:307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rsidR="00314712" w:rsidRDefault="00314712" w:rsidP="00314712">
                          <w:pPr>
                            <w:pStyle w:val="Web"/>
                            <w:snapToGrid w:val="0"/>
                            <w:ind w:right="-162"/>
                          </w:pPr>
                          <w:r>
                            <w:rPr>
                              <w:rFonts w:ascii="Calibri" w:eastAsia="Malgun Gothic" w:hAnsi="Calibri" w:cs="Calibri"/>
                              <w:i/>
                            </w:rPr>
                            <w:t>SDAP</w:t>
                          </w:r>
                        </w:p>
                      </w:txbxContent>
                    </v:textbox>
                  </v:shape>
                </v:group>
                <v:group id="群組 162" o:spid="_x0000_s1156" style="position:absolute;left:52127;top:5968;width:5023;height:3399" coordsize="502289,339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矩形 183" o:spid="_x0000_s1157" style="position:absolute;top:57515;width:502289;height:24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" filled="f" strokeweight=".35281mm">
                    <v:textbox inset="0,0,0,0"/>
                  </v:rect>
                  <v:shape id="文字方塊 3" o:spid="_x0000_s1158" type="#_x0000_t202" style="position:absolute;left:31857;width:460372;height:3399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" filled="f" stroked="f">
                    <v:textbox>
                      <w:txbxContent>
                        <w:p w:rsidR="00314712" w:rsidRDefault="00314712" w:rsidP="00314712">
                          <w:pPr>
                            <w:pStyle w:val="Web"/>
                            <w:snapToGrid w:val="0"/>
                          </w:pPr>
                          <w:r>
                            <w:rPr>
                              <w:rFonts w:ascii="Calibri" w:hAnsi="Calibri"/>
                              <w:i/>
                              <w:kern w:val="3"/>
                            </w:rPr>
                            <w:t>PDCP</w:t>
                          </w:r>
                        </w:p>
                      </w:txbxContent>
                    </v:textbox>
                  </v:shape>
                </v:group>
                <v:group id="群組 163" o:spid="_x0000_s1159" style="position:absolute;left:52285;top:14275;width:5252;height:3194" coordsize="5251,3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矩形 181" o:spid="_x0000_s1160" style="position:absolute;top:616;width:5251;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" filled="f" strokeweight=".35281mm">
                    <v:textbox inset="0,0,0,0"/>
                  </v:rect>
                  <v:shape id="文字方塊 3" o:spid="_x0000_s1161" type="#_x0000_t202" style="position:absolute;left:628;width:3807;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rsidR="00314712" w:rsidRDefault="00314712" w:rsidP="00314712">
                          <w:pPr>
                            <w:pStyle w:val="Web"/>
                            <w:snapToGrid w:val="0"/>
                          </w:pPr>
                          <w:r>
                            <w:rPr>
                              <w:rFonts w:ascii="Calibri" w:hAnsi="Calibri"/>
                              <w:i/>
                            </w:rPr>
                            <w:t>RLC</w:t>
                          </w:r>
                        </w:p>
                      </w:txbxContent>
                    </v:textbox>
                  </v:shape>
                </v:group>
                <v:group id="群組 164" o:spid="_x0000_s1162" style="position:absolute;left:52285;top:16613;width:5277;height:2973" coordsize="5276,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179" o:spid="_x0000_s1163" style="position:absolute;top:637;width:5276;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" filled="f" strokeweight=".35281mm">
                    <v:textbox inset="0,0,0,0"/>
                  </v:rect>
                  <v:shape id="文字方塊 3" o:spid="_x0000_s1164" type="#_x0000_t202" style="position:absolute;left:411;width:4352;height:2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rsidR="00314712" w:rsidRDefault="00314712" w:rsidP="00314712">
                          <w:pPr>
                            <w:pStyle w:val="Web"/>
                            <w:snapToGrid w:val="0"/>
                          </w:pPr>
                          <w:r>
                            <w:rPr>
                              <w:rFonts w:ascii="Calibri" w:hAnsi="Calibri"/>
                              <w:i/>
                            </w:rPr>
                            <w:t>MAC</w:t>
                          </w:r>
                        </w:p>
                      </w:txbxContent>
                    </v:textbox>
                  </v:shape>
                </v:group>
                <v:rect id="矩形 177" o:spid="_x0000_s1165" style="position:absolute;left:52285;top:19513;width:5284;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" filled="f" strokeweight=".35281mm">
                  <v:textbox inset="0,0,0,0"/>
                </v:rect>
                <v:shape id="文字方塊 3" o:spid="_x0000_s1166" type="#_x0000_t202" style="position:absolute;left:52880;top:18720;width:3981;height:31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" filled="f" stroked="f">
                  <v:textbox>
                    <w:txbxContent>
                      <w:p w:rsidR="00314712" w:rsidRDefault="00314712" w:rsidP="00314712">
                        <w:pPr>
                          <w:pStyle w:val="Web"/>
                          <w:snapToGrid w:val="0"/>
                        </w:pPr>
                        <w:r>
                          <w:rPr>
                            <w:rFonts w:ascii="Calibri" w:hAnsi="Calibri"/>
                            <w:i/>
                          </w:rPr>
                          <w:t>PHY</w:t>
                        </w:r>
                      </w:p>
                    </w:txbxContent>
                  </v:textbox>
                </v:shape>
                <v:shape id="直線單箭頭接點 174" o:spid="_x0000_s1167" type="#_x0000_t32" style="position:absolute;left:54692;top:9026;width:19;height:58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" strokeweight=".35281mm">
                  <v:stroke startarrow="open" joinstyle="miter"/>
                </v:shape>
                <v:shape id="圓角矩形 167" o:spid="_x0000_s1168" style="position:absolute;left:43992;top:2825;width:14567;height:21082;visibility:visible;mso-wrap-style:square;v-text-anchor:top" coordsize="1456694,21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" path="m82479,at,,164958,164958,82479,,,82479l,2025725at,1943246,164958,2108204,,2025725,82479,2108204l1374215,2108204at1291736,1943246,1456694,2108204,1374215,2108204,1456694,2025725l1456694,82479at1291736,,1456694,164958,1456694,82479,1374215,l82479,xe" filled="f" strokeweight=".35281mm">
                  <v:stroke joinstyle="miter"/>
                  <v:path arrowok="t" o:connecttype="custom" o:connectlocs="728347,0;1456694,1054102;728347,2108204;0,1054102" o:connectangles="270,0,90,180" textboxrect="24158,24158,1432536,2084046"/>
                </v:shape>
                <v:shape id="文字方塊 3" o:spid="_x0000_s1169" type="#_x0000_t202" style="position:absolute;left:49334;top:292;width:4305;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" filled="f" stroked="f">
                  <v:textbox>
                    <w:txbxContent>
                      <w:p w:rsidR="00314712" w:rsidRDefault="00314712" w:rsidP="00314712">
                        <w:pPr>
                          <w:pStyle w:val="Web"/>
                          <w:snapToGrid w:val="0"/>
                          <w:spacing w:before="0" w:after="0" w:line="200" w:lineRule="exact"/>
                          <w:jc w:val="center"/>
                        </w:pPr>
                        <w:r>
                          <w:rPr>
                            <w:rFonts w:ascii="Arial" w:hAnsi="Arial" w:cs="Arial"/>
                          </w:rPr>
                          <w:t>gNB</w:t>
                        </w:r>
                      </w:p>
                    </w:txbxContent>
                  </v:textbox>
                </v:shape>
                <v:shape id="直線接點 199" o:spid="_x0000_s1170" type="#_x0000_t32" style="position:absolute;left:47853;top:11207;width:6858;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" strokeweight=".26467mm">
                  <v:stroke joinstyle="miter"/>
                </v:shape>
                <v:shape id="直線接點 200" o:spid="_x0000_s1171" type="#_x0000_t32" style="position:absolute;left:31311;top:25609;width:16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" strokeweight=".26467mm">
                  <v:stroke joinstyle="miter"/>
                </v:shape>
                <v:shape id="直線接點 201" o:spid="_x0000_s1172" type="#_x0000_t32" style="position:absolute;left:4191;top:27298;width:50793;height: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" strokeweight=".26467mm">
                  <v:stroke joinstyle="miter"/>
                </v:shape>
                <v:shape id="直線單箭頭接點 202" o:spid="_x0000_s1173" type="#_x0000_t32" style="position:absolute;left:3937;top:21278;width:6;height:60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" strokeweight=".35281mm">
                  <v:stroke joinstyle="miter"/>
                </v:shape>
                <v:shape id="直線單箭頭接點 203" o:spid="_x0000_s1174" type="#_x0000_t32" style="position:absolute;left:54889;top:21653;width:57;height:52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" strokeweight=".35281mm">
                  <v:stroke startarrow="open" joinstyle="miter"/>
                </v:shape>
                <v:shape id="直線單箭頭接點 204" o:spid="_x0000_s1175" type="#_x0000_t32" style="position:absolute;left:31121;top:21424;width:6;height:4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" strokeweight=".35281mm">
                  <v:stroke joinstyle="miter"/>
                </v:shape>
                <v:shape id="直線單箭頭接點 205" o:spid="_x0000_s1176" type="#_x0000_t32" style="position:absolute;left:47898;top:21564;width:63;height:4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" strokeweight=".35281mm">
                  <v:stroke startarrow="open" joinstyle="miter"/>
                </v:shape>
                <v:group id="群組 489" o:spid="_x0000_s1177" style="position:absolute;left:28505;top:14147;width:5149;height:2925" coordsize="514980,29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矩形 147" o:spid="_x0000_s1178" style="position:absolute;top:52322;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" filled="f" strokeweight=".35281mm">
                    <v:textbox inset="0,0,0,0"/>
                  </v:rect>
                  <v:shape id="文字方塊 3" o:spid="_x0000_s1179" type="#_x0000_t202" style="position:absolute;left:55742;width:376650;height:29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" filled="f" stroked="f">
                    <v:textbox>
                      <w:txbxContent>
                        <w:p w:rsidR="00314712" w:rsidRDefault="00314712" w:rsidP="00314712">
                          <w:pPr>
                            <w:pStyle w:val="Web"/>
                            <w:spacing w:after="0"/>
                          </w:pPr>
                          <w:r>
                            <w:rPr>
                              <w:rFonts w:ascii="Calibri" w:hAnsi="Calibri"/>
                              <w:i/>
                            </w:rPr>
                            <w:t>RLC</w:t>
                          </w:r>
                        </w:p>
                      </w:txbxContent>
                    </v:textbox>
                  </v:shape>
                </v:group>
                <v:group id="群組 187" o:spid="_x0000_s1180" style="position:absolute;left:1333;top:13862;width:5239;height:3076" coordsize="523878,30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矩形 194" o:spid="_x0000_s1181" style="position:absolute;top:65563;width:523878;height:237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" filled="f" strokeweight=".35281mm">
                    <v:textbox inset="0,0,0,0"/>
                  </v:rect>
                  <v:shape id="文字方塊 3" o:spid="_x0000_s1182" type="#_x0000_t202" style="position:absolute;left:62865;width:373376;height:307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" filled="f" stroked="f">
                    <v:textbox>
                      <w:txbxContent>
                        <w:p w:rsidR="00314712" w:rsidRDefault="00314712" w:rsidP="00314712">
                          <w:pPr>
                            <w:pStyle w:val="Web"/>
                            <w:spacing w:after="0"/>
                          </w:pPr>
                          <w:r>
                            <w:rPr>
                              <w:rFonts w:ascii="Calibri" w:hAnsi="Calibri"/>
                              <w:i/>
                            </w:rPr>
                            <w:t>RLC</w:t>
                          </w:r>
                        </w:p>
                      </w:txbxContent>
                    </v:textbox>
                  </v:shape>
                </v:group>
                <v:group id="群組 188" o:spid="_x0000_s1183" style="position:absolute;left:1327;top:16226;width:5245;height:3109" coordsize="5245,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矩形 192" o:spid="_x0000_s1184" style="position:absolute;top:712;width:5245;height:2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" filled="f" strokeweight=".35281mm">
                    <v:textbox inset="0,0,0,0"/>
                  </v:rect>
                  <v:shape id="文字方塊 3" o:spid="_x0000_s1185" type="#_x0000_t202" style="position:absolute;left:370;width:4330;height:3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" filled="f" stroked="f">
                    <v:textbox>
                      <w:txbxContent>
                        <w:p w:rsidR="00314712" w:rsidRDefault="00314712" w:rsidP="00314712">
                          <w:pPr>
                            <w:pStyle w:val="Web"/>
                            <w:spacing w:after="0"/>
                          </w:pPr>
                          <w:r>
                            <w:rPr>
                              <w:rFonts w:ascii="Calibri" w:hAnsi="Calibri"/>
                              <w:i/>
                            </w:rPr>
                            <w:t>MAC</w:t>
                          </w:r>
                        </w:p>
                      </w:txbxContent>
                    </v:textbox>
                  </v:shape>
                </v:group>
                <v:rect id="矩形 190" o:spid="_x0000_s1186" style="position:absolute;left:1301;top:19189;width:5277;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" filled="f" strokeweight=".35281mm">
                  <v:textbox inset="0,0,0,0"/>
                </v:rect>
                <v:shape id="文字方塊 3" o:spid="_x0000_s1187" type="#_x0000_t202" style="position:absolute;left:1936;top:18327;width:3982;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" filled="f" stroked="f">
                  <v:textbox>
                    <w:txbxContent>
                      <w:p w:rsidR="00314712" w:rsidRDefault="00314712" w:rsidP="00314712">
                        <w:pPr>
                          <w:pStyle w:val="Web"/>
                          <w:spacing w:after="0"/>
                        </w:pPr>
                        <w:r>
                          <w:rPr>
                            <w:rFonts w:ascii="Calibri" w:hAnsi="Calibri"/>
                            <w:i/>
                          </w:rPr>
                          <w:t>PHY</w:t>
                        </w:r>
                      </w:p>
                    </w:txbxContent>
                  </v:textbox>
                </v:shape>
                <v:group id="群組 148" o:spid="_x0000_s1188" style="position:absolute;left:45300;top:16613;width:5150;height:3129" coordsize="514980,312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矩形 158" o:spid="_x0000_s1189" style="position:absolute;top:59902;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" filled="f" strokeweight=".35281mm">
                    <v:textbox inset="0,0,0,0"/>
                  </v:rect>
                  <v:shape id="文字方塊 3" o:spid="_x0000_s1190" type="#_x0000_t202" style="position:absolute;left:47475;width:424693;height:312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rsidR="00314712" w:rsidRDefault="00314712" w:rsidP="00314712">
                          <w:pPr>
                            <w:pStyle w:val="Web"/>
                            <w:snapToGrid w:val="0"/>
                            <w:ind w:right="-186"/>
                          </w:pPr>
                          <w:r>
                            <w:rPr>
                              <w:rFonts w:ascii="Calibri" w:hAnsi="Calibri"/>
                              <w:i/>
                            </w:rPr>
                            <w:t>MAC</w:t>
                          </w:r>
                        </w:p>
                      </w:txbxContent>
                    </v:textbox>
                  </v:shape>
                </v:group>
                <v:rect id="矩形 150" o:spid="_x0000_s1191" style="position:absolute;left:45339;top:19456;width:5111;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" filled="f" strokeweight=".35281mm">
                  <v:textbox inset="0,0,0,0"/>
                </v:rect>
                <v:shape id="文字方塊 3" o:spid="_x0000_s1192" type="#_x0000_t202" style="position:absolute;left:46037;top:18815;width:3772;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rsidR="00314712" w:rsidRDefault="00314712" w:rsidP="00314712">
                        <w:pPr>
                          <w:pStyle w:val="Web"/>
                          <w:snapToGrid w:val="0"/>
                          <w:ind w:right="-120"/>
                        </w:pPr>
                        <w:r>
                          <w:rPr>
                            <w:rFonts w:ascii="Calibri" w:hAnsi="Calibri"/>
                            <w:i/>
                          </w:rPr>
                          <w:t>PHY</w:t>
                        </w:r>
                      </w:p>
                    </w:txbxContent>
                  </v:textbox>
                </v:shape>
                <v:group id="群組 489" o:spid="_x0000_s1193" style="position:absolute;left:45300;top:14275;width:5150;height:3445" coordsize="514980,344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矩形 147" o:spid="_x0000_s1194" style="position:absolute;top:53456;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" filled="f" strokeweight=".35281mm">
                    <v:textbox inset="0,0,0,0"/>
                  </v:rect>
                  <v:shape id="文字方塊 3" o:spid="_x0000_s1195" type="#_x0000_t202" style="position:absolute;left:58667;width:373376;height:344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" filled="f" stroked="f">
                    <v:textbox>
                      <w:txbxContent>
                        <w:p w:rsidR="00314712" w:rsidRDefault="00314712" w:rsidP="00314712">
                          <w:pPr>
                            <w:pStyle w:val="Web"/>
                            <w:snapToGrid w:val="0"/>
                          </w:pPr>
                          <w:r>
                            <w:rPr>
                              <w:rFonts w:ascii="Calibri" w:hAnsi="Calibri"/>
                              <w:i/>
                            </w:rPr>
                            <w:t>RLC</w:t>
                          </w:r>
                        </w:p>
                      </w:txbxContent>
                    </v:textbox>
                  </v:shape>
                </v:group>
                <v:shape id="直線接點 200" o:spid="_x0000_s1196" type="#_x0000_t32" style="position:absolute;left:11715;top:25349;width:11919;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" strokeweight=".26467mm">
                  <v:stroke joinstyle="miter"/>
                </v:shape>
                <v:shape id="直線單箭頭接點 204" o:spid="_x0000_s1197" type="#_x0000_t32" style="position:absolute;left:11684;top:21291;width:31;height:4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" strokeweight=".35281mm">
                  <v:stroke joinstyle="miter"/>
                </v:shape>
                <v:shape id="直線單箭頭接點 205" o:spid="_x0000_s1198" type="#_x0000_t32" style="position:absolute;left:23558;top:21361;width:32;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" strokeweight=".35281mm">
                  <v:stroke startarrow="open" joinstyle="miter"/>
                </v:shape>
                <v:shape id="直線單箭頭接點 204" o:spid="_x0000_s1199" type="#_x0000_t32" style="position:absolute;left:11544;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" strokeweight=".35281mm">
                  <v:stroke endarrow="open" joinstyle="miter"/>
                </v:shape>
                <v:shape id="直線接點 486" o:spid="_x0000_s1200" type="#_x0000_t32" style="position:absolute;left:3829;top:10788;width:7702;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" strokeweight=".26467mm">
                  <v:stroke joinstyle="miter"/>
                </v:shape>
                <v:shape id="文字方塊 3" o:spid="_x0000_s1201" type="#_x0000_t202" style="position:absolute;left:37650;top:22979;width:4426;height:2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" filled="f" stroked="f">
                  <v:textbox>
                    <w:txbxContent>
                      <w:p w:rsidR="00314712" w:rsidRDefault="00314712" w:rsidP="00314712">
                        <w:pPr>
                          <w:pStyle w:val="Web"/>
                          <w:spacing w:after="0" w:line="200" w:lineRule="exact"/>
                          <w:jc w:val="center"/>
                        </w:pPr>
                        <w:r>
                          <w:rPr>
                            <w:rFonts w:ascii="Arial" w:hAnsi="Arial" w:cs="Arial"/>
                            <w:i/>
                          </w:rPr>
                          <w:t>Uu</w:t>
                        </w:r>
                      </w:p>
                    </w:txbxContent>
                  </v:textbox>
                </v:shape>
                <v:shape id="文字方塊 3" o:spid="_x0000_s1202" type="#_x0000_t202" style="position:absolute;left:24895;top:24597;width:4475;height:2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" filled="f" stroked="f">
                  <v:textbox>
                    <w:txbxContent>
                      <w:p w:rsidR="00314712" w:rsidRDefault="00314712" w:rsidP="00314712">
                        <w:pPr>
                          <w:pStyle w:val="Web"/>
                          <w:spacing w:after="0" w:line="200" w:lineRule="exact"/>
                          <w:jc w:val="center"/>
                        </w:pPr>
                        <w:r>
                          <w:rPr>
                            <w:rFonts w:ascii="Arial" w:hAnsi="Arial" w:cs="Arial"/>
                            <w:i/>
                          </w:rPr>
                          <w:t>Uu</w:t>
                        </w:r>
                      </w:p>
                    </w:txbxContent>
                  </v:textbox>
                </v:shape>
                <v:shape id="直線單箭頭接點 204" o:spid="_x0000_s1203" type="#_x0000_t32" style="position:absolute;left:23558;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" strokeweight=".35281mm">
                  <v:stroke joinstyle="miter"/>
                </v:shape>
                <v:shape id="直線單箭頭接點 204" o:spid="_x0000_s1204" type="#_x0000_t32" style="position:absolute;left:47853;top:11163;width:6;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" strokeweight=".35281mm">
                  <v:stroke joinstyle="miter"/>
                </v:shape>
                <v:shape id="文字方塊 3" o:spid="_x0000_s1205" type="#_x0000_t202" style="position:absolute;left:46972;top:9207;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v:shape id="文字方塊 3" o:spid="_x0000_s1206" type="#_x0000_t202" style="position:absolute;left:2958;top:8718;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w10:anchorlock/>
              </v:group>
            </w:pict>
          </mc:Fallback>
        </mc:AlternateContent>
      </w:r>
    </w:p>
    <w:p w:rsidR="00314712" w:rsidRDefault="00314712" w:rsidP="00314712">
      <w:pPr>
        <w:pStyle w:val="aff"/>
        <w:snapToGrid w:val="0"/>
        <w:spacing w:after="120" w:line="240" w:lineRule="atLeast"/>
        <w:ind w:left="883" w:hanging="403"/>
        <w:jc w:val="center"/>
      </w:pPr>
      <w:r>
        <w:rPr>
          <w:rFonts w:ascii="Arial" w:hAnsi="Arial" w:cs="Arial"/>
          <w:b/>
          <w:sz w:val="20"/>
          <w:szCs w:val="20"/>
        </w:rPr>
        <w:t xml:space="preserve">Figure </w:t>
      </w:r>
      <w:r w:rsidR="007F4914">
        <w:rPr>
          <w:rFonts w:ascii="Arial" w:eastAsia="新細明體" w:hAnsi="Arial" w:cs="Arial"/>
          <w:b/>
          <w:sz w:val="20"/>
          <w:szCs w:val="20"/>
        </w:rPr>
        <w:t>2</w:t>
      </w:r>
      <w:r>
        <w:rPr>
          <w:rFonts w:ascii="Arial" w:hAnsi="Arial" w:cs="Arial"/>
          <w:b/>
          <w:sz w:val="20"/>
          <w:szCs w:val="20"/>
        </w:rPr>
        <w:t xml:space="preserve">. </w:t>
      </w:r>
      <w:r w:rsidR="007F4914">
        <w:rPr>
          <w:rFonts w:ascii="Arial" w:hAnsi="Arial" w:cs="Arial"/>
          <w:b/>
          <w:sz w:val="20"/>
          <w:szCs w:val="20"/>
        </w:rPr>
        <w:t xml:space="preserve">User plane protocol </w:t>
      </w:r>
      <w:r w:rsidR="007F4914">
        <w:rPr>
          <w:rFonts w:ascii="Arial" w:eastAsia="新細明體" w:hAnsi="Arial" w:cs="Arial"/>
          <w:b/>
          <w:sz w:val="20"/>
          <w:szCs w:val="20"/>
        </w:rPr>
        <w:t>stack</w:t>
      </w:r>
      <w:r>
        <w:rPr>
          <w:rFonts w:ascii="Arial" w:eastAsia="新細明體" w:hAnsi="Arial" w:cs="Arial"/>
          <w:b/>
          <w:sz w:val="20"/>
          <w:szCs w:val="20"/>
        </w:rPr>
        <w:t xml:space="preserve"> for multi-path Scenario 2</w:t>
      </w:r>
    </w:p>
    <w:p w:rsidR="00314712" w:rsidRDefault="00314712" w:rsidP="00314712">
      <w:pPr>
        <w:snapToGrid w:val="0"/>
        <w:spacing w:after="120" w:line="240" w:lineRule="atLeast"/>
      </w:pPr>
      <w:bookmarkStart w:id="2" w:name="_Ref189046994"/>
      <w:r>
        <w:rPr>
          <w:rFonts w:ascii="Calibri" w:hAnsi="Calibri" w:cs="Calibri"/>
          <w:sz w:val="22"/>
          <w:szCs w:val="22"/>
        </w:rPr>
        <w:t>In addition, RAN2#120 agreed that without the adaptation layer over the UE-to-UE link, a PDCP PDU can be delivered to an intended PDCP entity or RLC entity for support of more than one RB over the UE-to-UE link based on UE implementation, which implies a PDCP entity in the remote UE is mapped to an RLC entity in the relay UE for an indirect bearer. In other words, an indirect bearer</w:t>
      </w:r>
      <w:r>
        <w:rPr>
          <w:rFonts w:ascii="Calibri" w:eastAsia="MS Mincho" w:hAnsi="Calibri" w:cs="Calibri"/>
          <w:sz w:val="22"/>
          <w:szCs w:val="22"/>
        </w:rPr>
        <w:t xml:space="preserve"> in </w:t>
      </w:r>
      <w:r>
        <w:rPr>
          <w:rFonts w:ascii="Calibri" w:hAnsi="Calibri" w:cs="Calibri"/>
          <w:sz w:val="22"/>
          <w:szCs w:val="22"/>
          <w:lang w:eastAsia="zh-CN"/>
        </w:rPr>
        <w:t>MP Scenario 2</w:t>
      </w:r>
      <w:r>
        <w:rPr>
          <w:rFonts w:ascii="Calibri" w:hAnsi="Calibri" w:cs="Calibri"/>
          <w:sz w:val="22"/>
          <w:szCs w:val="22"/>
        </w:rPr>
        <w:t xml:space="preserve"> is associated with a PDCP entity in the remote UE and an RLC entity in the relay UE</w:t>
      </w:r>
    </w:p>
    <w:p w:rsidR="00314712" w:rsidRDefault="00314712" w:rsidP="00314712">
      <w:pPr>
        <w:snapToGrid w:val="0"/>
        <w:spacing w:after="120" w:line="240" w:lineRule="atLeast"/>
        <w:ind w:left="1985" w:hanging="1701"/>
      </w:pPr>
      <w:r>
        <w:rPr>
          <w:rFonts w:ascii="Arial" w:eastAsia="微軟正黑體" w:hAnsi="Arial" w:cs="Arial"/>
          <w:b/>
        </w:rPr>
        <w:t xml:space="preserve">Observation </w:t>
      </w:r>
      <w:r>
        <w:rPr>
          <w:rFonts w:ascii="Arial" w:eastAsia="微軟正黑體" w:hAnsi="Arial" w:cs="Arial"/>
          <w:b/>
          <w:lang w:eastAsia="zh-TW"/>
        </w:rPr>
        <w:t>4</w:t>
      </w:r>
      <w:r>
        <w:rPr>
          <w:rFonts w:ascii="Arial" w:eastAsia="微軟正黑體" w:hAnsi="Arial" w:cs="Arial"/>
          <w:b/>
        </w:rPr>
        <w:tab/>
      </w:r>
      <w:r>
        <w:rPr>
          <w:rFonts w:ascii="Arial" w:hAnsi="Arial" w:cs="Arial"/>
          <w:b/>
        </w:rPr>
        <w:t>An indirect bearer</w:t>
      </w:r>
      <w:r>
        <w:rPr>
          <w:rFonts w:ascii="Arial" w:eastAsia="MS Mincho" w:hAnsi="Arial" w:cs="Arial"/>
          <w:b/>
        </w:rPr>
        <w:t xml:space="preserve"> in </w:t>
      </w:r>
      <w:r>
        <w:rPr>
          <w:rFonts w:ascii="Arial" w:hAnsi="Arial" w:cs="Arial"/>
          <w:b/>
          <w:lang w:eastAsia="zh-CN"/>
        </w:rPr>
        <w:t>MP Scenario 2</w:t>
      </w:r>
      <w:r>
        <w:rPr>
          <w:rFonts w:ascii="Arial" w:hAnsi="Arial" w:cs="Arial"/>
          <w:b/>
        </w:rPr>
        <w:t xml:space="preserve"> is associated with a PDCP entity in the remote UE and an RLC entity in the relay UE</w:t>
      </w:r>
      <w:r>
        <w:rPr>
          <w:rFonts w:ascii="Arial" w:hAnsi="Arial" w:cs="Arial"/>
          <w:b/>
          <w:lang w:eastAsia="zh-CN"/>
        </w:rPr>
        <w:t>.</w:t>
      </w:r>
    </w:p>
    <w:p w:rsidR="00314712" w:rsidRDefault="00314712" w:rsidP="00314712">
      <w:pPr>
        <w:snapToGrid w:val="0"/>
        <w:spacing w:after="120" w:line="240" w:lineRule="atLeast"/>
      </w:pPr>
      <w:r>
        <w:rPr>
          <w:rFonts w:ascii="Calibri" w:hAnsi="Calibri" w:cs="Calibri"/>
          <w:sz w:val="22"/>
          <w:szCs w:val="22"/>
        </w:rPr>
        <w:t>Basically, the buffer size in a BSR includes both the PDCP data volume and the RLC data volume. Given that an indirect bearer</w:t>
      </w:r>
      <w:r>
        <w:rPr>
          <w:rFonts w:ascii="Calibri" w:eastAsia="MS Mincho" w:hAnsi="Calibri" w:cs="Calibri"/>
          <w:sz w:val="22"/>
          <w:szCs w:val="22"/>
        </w:rPr>
        <w:t xml:space="preserve"> in </w:t>
      </w:r>
      <w:r>
        <w:rPr>
          <w:rFonts w:ascii="Calibri" w:hAnsi="Calibri" w:cs="Calibri"/>
          <w:sz w:val="22"/>
          <w:szCs w:val="22"/>
          <w:lang w:eastAsia="zh-CN"/>
        </w:rPr>
        <w:t>MP Scenario 2</w:t>
      </w:r>
      <w:r>
        <w:rPr>
          <w:rFonts w:ascii="Calibri" w:hAnsi="Calibri" w:cs="Calibri"/>
          <w:sz w:val="22"/>
          <w:szCs w:val="22"/>
        </w:rPr>
        <w:t xml:space="preserve"> is associated with a PDCP entity in the remote UE and an RLC entity in the relay UE, how to report the buffer size of an indirect bearer in MP Scenario 2 should be considered.</w:t>
      </w:r>
    </w:p>
    <w:p w:rsidR="00314712" w:rsidRDefault="00314712" w:rsidP="00314712">
      <w:pPr>
        <w:snapToGrid w:val="0"/>
        <w:spacing w:after="120" w:line="240" w:lineRule="atLeast"/>
      </w:pPr>
      <w:r>
        <w:rPr>
          <w:rFonts w:ascii="Calibri" w:hAnsi="Calibri" w:cs="Calibri"/>
          <w:sz w:val="22"/>
          <w:szCs w:val="22"/>
        </w:rPr>
        <w:t>It is supposed that gNB should schedule UL grant to the relay UE for indirect bearer based on the BSR reported by the relay UE</w:t>
      </w:r>
      <w:r w:rsidR="00580BFA">
        <w:rPr>
          <w:rFonts w:asciiTheme="minorEastAsia" w:eastAsiaTheme="minorEastAsia" w:hAnsiTheme="minorEastAsia" w:cs="Calibri" w:hint="eastAsia"/>
          <w:sz w:val="22"/>
          <w:szCs w:val="22"/>
          <w:lang w:eastAsia="zh-TW"/>
        </w:rPr>
        <w:t xml:space="preserve"> </w:t>
      </w:r>
      <w:r w:rsidR="00580BFA">
        <w:rPr>
          <w:rFonts w:ascii="Calibri" w:hAnsi="Calibri" w:cs="Calibri"/>
          <w:sz w:val="22"/>
          <w:szCs w:val="22"/>
        </w:rPr>
        <w:t>and the connection between remote UE and relay UE is ideal</w:t>
      </w:r>
      <w:r>
        <w:rPr>
          <w:rFonts w:ascii="Calibri" w:hAnsi="Calibri" w:cs="Calibri"/>
          <w:sz w:val="22"/>
          <w:szCs w:val="22"/>
        </w:rPr>
        <w:t>. Thus, it is reasonable for the relay UE to include the data volume of the PDCP entity in the remote UE and the data volume of the RLC entity in the relay UE in a BSR for reporting the buffer size of an indirect bearer to the gNB, while the remote UE can indicate the PDCP data volume to the relay UE via the non-standard connection based on UE implementation.</w:t>
      </w:r>
    </w:p>
    <w:p w:rsidR="00314712" w:rsidRDefault="00314712" w:rsidP="00314712">
      <w:pPr>
        <w:snapToGrid w:val="0"/>
        <w:spacing w:after="120" w:line="240" w:lineRule="atLeast"/>
        <w:ind w:left="1701" w:hanging="1417"/>
      </w:pPr>
      <w:r>
        <w:rPr>
          <w:rFonts w:ascii="Arial" w:eastAsia="微軟正黑體" w:hAnsi="Arial" w:cs="Arial"/>
          <w:b/>
        </w:rPr>
        <w:t xml:space="preserve">Proposal </w:t>
      </w:r>
      <w:r w:rsidR="00580BFA">
        <w:rPr>
          <w:rFonts w:ascii="Arial" w:eastAsia="微軟正黑體" w:hAnsi="Arial" w:cs="Arial"/>
          <w:b/>
          <w:lang w:eastAsia="zh-TW"/>
        </w:rPr>
        <w:t>6</w:t>
      </w:r>
      <w:r>
        <w:rPr>
          <w:rFonts w:ascii="Arial" w:eastAsia="微軟正黑體" w:hAnsi="Arial" w:cs="Arial"/>
          <w:b/>
        </w:rPr>
        <w:tab/>
      </w:r>
      <w:r>
        <w:rPr>
          <w:rFonts w:ascii="Arial" w:eastAsia="微軟正黑體" w:hAnsi="Arial" w:cs="Arial"/>
          <w:b/>
        </w:rPr>
        <w:tab/>
        <w:t>F</w:t>
      </w:r>
      <w:r>
        <w:rPr>
          <w:rFonts w:ascii="Arial" w:hAnsi="Arial" w:cs="Arial"/>
          <w:b/>
          <w:lang w:eastAsia="zh-CN"/>
        </w:rPr>
        <w:t>or an indirect bearer in MP Scenario 2,</w:t>
      </w:r>
      <w:r>
        <w:rPr>
          <w:rFonts w:ascii="Arial" w:hAnsi="Arial" w:cs="Arial"/>
          <w:b/>
        </w:rPr>
        <w:t xml:space="preserve"> the relay UE includes the data volume of the PDCP entity in the remote UE and the data volume of the RLC entity in the relay UE in a BSR for reporting to gNB, while the remote UE can indicate the PDCP data volume to the relay UE via the non-standard connection based on UE implementation.</w:t>
      </w:r>
    </w:p>
    <w:p w:rsidR="00314712" w:rsidRDefault="00314712" w:rsidP="00314712">
      <w:pPr>
        <w:pStyle w:val="21"/>
        <w:tabs>
          <w:tab w:val="left" w:pos="851"/>
        </w:tabs>
        <w:spacing w:before="240"/>
      </w:pPr>
      <w:r>
        <w:rPr>
          <w:rFonts w:eastAsia="DengXian" w:cs="Arial"/>
          <w:sz w:val="24"/>
          <w:szCs w:val="24"/>
          <w:lang w:eastAsia="zh-CN"/>
        </w:rPr>
        <w:t>2.3</w:t>
      </w:r>
      <w:r>
        <w:rPr>
          <w:rFonts w:eastAsia="DengXian" w:cs="Arial"/>
          <w:sz w:val="24"/>
          <w:szCs w:val="24"/>
          <w:lang w:eastAsia="zh-CN"/>
        </w:rPr>
        <w:tab/>
      </w:r>
      <w:r>
        <w:rPr>
          <w:rFonts w:cs="Arial"/>
          <w:sz w:val="24"/>
          <w:szCs w:val="24"/>
        </w:rPr>
        <w:t>BSR reporting</w:t>
      </w:r>
      <w:r>
        <w:rPr>
          <w:rFonts w:eastAsia="新細明體" w:cs="Arial"/>
          <w:sz w:val="24"/>
          <w:szCs w:val="24"/>
        </w:rPr>
        <w:t xml:space="preserve"> for MP</w:t>
      </w:r>
      <w:r>
        <w:rPr>
          <w:rFonts w:cs="Arial"/>
          <w:sz w:val="24"/>
          <w:szCs w:val="24"/>
        </w:rPr>
        <w:t xml:space="preserve"> split </w:t>
      </w:r>
      <w:r>
        <w:rPr>
          <w:rFonts w:eastAsia="新細明體" w:cs="Arial"/>
          <w:sz w:val="24"/>
          <w:szCs w:val="24"/>
          <w:lang w:eastAsia="zh-TW"/>
        </w:rPr>
        <w:t>bearer</w:t>
      </w:r>
    </w:p>
    <w:p w:rsidR="00314712" w:rsidRDefault="00314712" w:rsidP="00314712">
      <w:pPr>
        <w:pStyle w:val="a8"/>
      </w:pPr>
      <w:r>
        <w:rPr>
          <w:rFonts w:ascii="Calibri" w:eastAsia="新細明體" w:hAnsi="Calibri" w:cs="Calibri"/>
          <w:sz w:val="22"/>
          <w:szCs w:val="22"/>
          <w:lang w:eastAsia="zh-TW"/>
        </w:rPr>
        <w:t>In NR R17, PDCP data volume reporting depends on configuration of the primary RLC entity. It is still FFS whether a primary RLC entity will be configured for R18 MP or not. Thus, we propose:</w:t>
      </w:r>
    </w:p>
    <w:p w:rsidR="00314712" w:rsidRDefault="00314712" w:rsidP="00314712">
      <w:pPr>
        <w:snapToGrid w:val="0"/>
        <w:spacing w:after="120" w:line="240" w:lineRule="atLeast"/>
        <w:ind w:left="1701" w:hanging="1417"/>
      </w:pPr>
      <w:r>
        <w:rPr>
          <w:rFonts w:ascii="Arial" w:eastAsia="微軟正黑體" w:hAnsi="Arial" w:cs="Arial"/>
          <w:b/>
        </w:rPr>
        <w:t xml:space="preserve">Proposal </w:t>
      </w:r>
      <w:r w:rsidR="00580BFA">
        <w:rPr>
          <w:rFonts w:ascii="Arial" w:eastAsia="微軟正黑體" w:hAnsi="Arial" w:cs="Arial"/>
          <w:b/>
        </w:rPr>
        <w:t>7</w:t>
      </w:r>
      <w:r>
        <w:rPr>
          <w:rFonts w:ascii="Arial" w:eastAsia="微軟正黑體" w:hAnsi="Arial" w:cs="Arial"/>
          <w:b/>
        </w:rPr>
        <w:tab/>
      </w:r>
      <w:r>
        <w:rPr>
          <w:rFonts w:ascii="Arial" w:eastAsia="微軟正黑體" w:hAnsi="Arial" w:cs="Arial"/>
          <w:b/>
        </w:rPr>
        <w:tab/>
        <w:t>Discussion on BSR reporting for MP split bearer can be postponed until the decision of the primary RLC entity</w:t>
      </w:r>
      <w:r>
        <w:rPr>
          <w:rFonts w:ascii="Arial" w:hAnsi="Arial" w:cs="Arial"/>
          <w:b/>
          <w:lang w:eastAsia="zh-CN"/>
        </w:rPr>
        <w:t>.</w:t>
      </w:r>
    </w:p>
    <w:p w:rsidR="00314712" w:rsidRDefault="00314712" w:rsidP="00314712">
      <w:pPr>
        <w:pStyle w:val="1"/>
        <w:tabs>
          <w:tab w:val="left" w:pos="709"/>
        </w:tabs>
        <w:rPr>
          <w:sz w:val="28"/>
          <w:szCs w:val="28"/>
        </w:rPr>
      </w:pPr>
      <w:r>
        <w:rPr>
          <w:sz w:val="28"/>
          <w:szCs w:val="28"/>
        </w:rPr>
        <w:t xml:space="preserve">3 </w:t>
      </w:r>
      <w:r>
        <w:rPr>
          <w:sz w:val="28"/>
          <w:szCs w:val="28"/>
        </w:rPr>
        <w:tab/>
        <w:t>Conclusion</w:t>
      </w:r>
    </w:p>
    <w:p w:rsidR="00314712" w:rsidRDefault="00314712" w:rsidP="00314712">
      <w:pPr>
        <w:pStyle w:val="a8"/>
        <w:snapToGrid w:val="0"/>
        <w:spacing w:after="180"/>
      </w:pPr>
      <w:r>
        <w:t>Based on the discussion in the previous sections, we have the following observations:</w:t>
      </w:r>
    </w:p>
    <w:p w:rsidR="00314712" w:rsidRDefault="00314712" w:rsidP="00314712">
      <w:pPr>
        <w:pStyle w:val="Observation"/>
        <w:tabs>
          <w:tab w:val="clear" w:pos="-18513"/>
          <w:tab w:val="clear" w:pos="-16660"/>
          <w:tab w:val="left" w:pos="-31680"/>
          <w:tab w:val="left" w:pos="-30576"/>
          <w:tab w:val="left" w:pos="-30342"/>
          <w:tab w:val="left" w:pos="-28798"/>
          <w:tab w:val="left" w:pos="-28564"/>
          <w:tab w:val="left" w:pos="-27020"/>
          <w:tab w:val="left" w:pos="-26786"/>
          <w:tab w:val="left" w:pos="-25242"/>
          <w:tab w:val="left" w:pos="-20048"/>
          <w:tab w:val="left" w:pos="-18504"/>
          <w:tab w:val="left" w:pos="-13310"/>
          <w:tab w:val="left" w:pos="-11766"/>
          <w:tab w:val="left" w:pos="-6572"/>
          <w:tab w:val="left" w:pos="-5028"/>
          <w:tab w:val="left" w:pos="-4099"/>
          <w:tab w:val="left" w:pos="1701"/>
        </w:tabs>
        <w:snapToGrid w:val="0"/>
        <w:spacing w:after="180"/>
        <w:ind w:left="1701" w:hanging="1701"/>
      </w:pPr>
      <w:r>
        <w:rPr>
          <w:rFonts w:eastAsia="微軟正黑體" w:cs="Arial"/>
        </w:rPr>
        <w:t>I</w:t>
      </w:r>
      <w:r>
        <w:rPr>
          <w:rFonts w:cs="Arial"/>
        </w:rPr>
        <w:t xml:space="preserve">t is feasible for </w:t>
      </w:r>
      <w:r>
        <w:rPr>
          <w:rFonts w:eastAsia="MS Mincho" w:cs="Arial"/>
        </w:rPr>
        <w:t xml:space="preserve">gNB to provide the sidelink grant to remote UE via the direct path in </w:t>
      </w:r>
      <w:r>
        <w:rPr>
          <w:rFonts w:cs="Arial"/>
          <w:lang w:eastAsia="zh-CN"/>
        </w:rPr>
        <w:t>MP Scenario 1</w:t>
      </w:r>
      <w:r>
        <w:rPr>
          <w:rFonts w:eastAsia="SimSun" w:cs="Arial"/>
          <w:lang w:eastAsia="zh-CN"/>
        </w:rPr>
        <w:t>.</w:t>
      </w:r>
      <w:r>
        <w:rPr>
          <w:rFonts w:cs="Arial"/>
        </w:rPr>
        <w:t xml:space="preserve"> </w:t>
      </w:r>
    </w:p>
    <w:p w:rsidR="00314712" w:rsidRDefault="00314712" w:rsidP="00314712">
      <w:pPr>
        <w:pStyle w:val="Observation"/>
        <w:tabs>
          <w:tab w:val="clear" w:pos="-18513"/>
          <w:tab w:val="clear" w:pos="-16660"/>
          <w:tab w:val="left" w:pos="-31680"/>
          <w:tab w:val="left" w:pos="-30576"/>
          <w:tab w:val="left" w:pos="-30342"/>
          <w:tab w:val="left" w:pos="-28798"/>
          <w:tab w:val="left" w:pos="-28564"/>
          <w:tab w:val="left" w:pos="-27020"/>
          <w:tab w:val="left" w:pos="-26786"/>
          <w:tab w:val="left" w:pos="-25242"/>
          <w:tab w:val="left" w:pos="-20048"/>
          <w:tab w:val="left" w:pos="-18504"/>
          <w:tab w:val="left" w:pos="-13310"/>
          <w:tab w:val="left" w:pos="-11766"/>
          <w:tab w:val="left" w:pos="-6572"/>
          <w:tab w:val="left" w:pos="-5028"/>
          <w:tab w:val="left" w:pos="-4099"/>
          <w:tab w:val="left" w:pos="1701"/>
        </w:tabs>
        <w:snapToGrid w:val="0"/>
        <w:spacing w:after="180"/>
        <w:ind w:left="1701" w:hanging="1701"/>
      </w:pPr>
      <w:r>
        <w:rPr>
          <w:rFonts w:eastAsia="MS Mincho" w:cs="Arial"/>
        </w:rPr>
        <w:t xml:space="preserve">In </w:t>
      </w:r>
      <w:r>
        <w:rPr>
          <w:rFonts w:cs="Arial"/>
          <w:lang w:eastAsia="zh-CN"/>
        </w:rPr>
        <w:t xml:space="preserve">MP Scenario 2, </w:t>
      </w:r>
      <w:r>
        <w:rPr>
          <w:rFonts w:eastAsia="新細明體" w:cs="Arial"/>
        </w:rPr>
        <w:t>there is no need for gNB to allocate SL grant to remote UE for</w:t>
      </w:r>
      <w:r>
        <w:rPr>
          <w:rFonts w:cs="Arial"/>
          <w:lang w:eastAsia="zh-CN"/>
        </w:rPr>
        <w:t xml:space="preserve"> transmission in</w:t>
      </w:r>
      <w:r>
        <w:rPr>
          <w:rFonts w:eastAsia="新細明體" w:cs="Arial"/>
        </w:rPr>
        <w:t xml:space="preserve"> the indirect path</w:t>
      </w:r>
      <w:r>
        <w:rPr>
          <w:rFonts w:cs="Arial"/>
          <w:lang w:eastAsia="zh-CN"/>
        </w:rPr>
        <w:t>.</w:t>
      </w:r>
    </w:p>
    <w:p w:rsidR="00314712" w:rsidRDefault="00314712" w:rsidP="00314712">
      <w:pPr>
        <w:pStyle w:val="Observation"/>
        <w:tabs>
          <w:tab w:val="clear" w:pos="-18513"/>
          <w:tab w:val="clear" w:pos="-16660"/>
          <w:tab w:val="left" w:pos="-31680"/>
          <w:tab w:val="left" w:pos="-30576"/>
          <w:tab w:val="left" w:pos="-30342"/>
          <w:tab w:val="left" w:pos="-28798"/>
          <w:tab w:val="left" w:pos="-28564"/>
          <w:tab w:val="left" w:pos="-27020"/>
          <w:tab w:val="left" w:pos="-26786"/>
          <w:tab w:val="left" w:pos="-25242"/>
          <w:tab w:val="left" w:pos="-20048"/>
          <w:tab w:val="left" w:pos="-18504"/>
          <w:tab w:val="left" w:pos="-13310"/>
          <w:tab w:val="left" w:pos="-11766"/>
          <w:tab w:val="left" w:pos="-6572"/>
          <w:tab w:val="left" w:pos="-5028"/>
          <w:tab w:val="left" w:pos="-4099"/>
          <w:tab w:val="left" w:pos="1701"/>
        </w:tabs>
        <w:snapToGrid w:val="0"/>
        <w:spacing w:after="180"/>
        <w:ind w:left="1701" w:hanging="1701"/>
      </w:pPr>
      <w:r>
        <w:rPr>
          <w:rFonts w:cs="Arial"/>
        </w:rPr>
        <w:t>An indirect bearer</w:t>
      </w:r>
      <w:r>
        <w:rPr>
          <w:rFonts w:eastAsia="MS Mincho" w:cs="Arial"/>
        </w:rPr>
        <w:t xml:space="preserve"> in </w:t>
      </w:r>
      <w:r>
        <w:rPr>
          <w:rFonts w:cs="Arial"/>
          <w:lang w:eastAsia="zh-CN"/>
        </w:rPr>
        <w:t>MP Scenario 2</w:t>
      </w:r>
      <w:r>
        <w:rPr>
          <w:rFonts w:cs="Arial"/>
        </w:rPr>
        <w:t xml:space="preserve"> is associated with a PDCP entity in the remote UE and an RLC entity in the relay UE</w:t>
      </w:r>
      <w:r>
        <w:rPr>
          <w:rFonts w:cs="Arial"/>
          <w:lang w:eastAsia="zh-CN"/>
        </w:rPr>
        <w:t>.</w:t>
      </w:r>
    </w:p>
    <w:p w:rsidR="00314712" w:rsidRDefault="00314712" w:rsidP="00314712">
      <w:pPr>
        <w:pStyle w:val="Observation"/>
        <w:numPr>
          <w:ilvl w:val="0"/>
          <w:numId w:val="0"/>
        </w:numPr>
        <w:tabs>
          <w:tab w:val="clear" w:pos="-18513"/>
          <w:tab w:val="left" w:pos="-31680"/>
          <w:tab w:val="left" w:pos="-30576"/>
          <w:tab w:val="left" w:pos="-30342"/>
          <w:tab w:val="left" w:pos="-28798"/>
          <w:tab w:val="left" w:pos="-28564"/>
          <w:tab w:val="left" w:pos="-27020"/>
          <w:tab w:val="left" w:pos="-26786"/>
          <w:tab w:val="left" w:pos="-25242"/>
          <w:tab w:val="left" w:pos="-20048"/>
          <w:tab w:val="left" w:pos="-18504"/>
          <w:tab w:val="left" w:pos="-13310"/>
          <w:tab w:val="left" w:pos="-11766"/>
          <w:tab w:val="left" w:pos="-6572"/>
          <w:tab w:val="left" w:pos="-5028"/>
          <w:tab w:val="left" w:pos="1560"/>
        </w:tabs>
        <w:ind w:left="6738" w:hanging="360"/>
        <w:rPr>
          <w:rFonts w:eastAsia="DengXian" w:cs="Arial"/>
          <w:b w:val="0"/>
          <w:bCs w:val="0"/>
        </w:rPr>
      </w:pPr>
    </w:p>
    <w:p w:rsidR="00314712" w:rsidRDefault="00314712" w:rsidP="00314712">
      <w:pPr>
        <w:pStyle w:val="a8"/>
        <w:snapToGrid w:val="0"/>
        <w:spacing w:line="240" w:lineRule="atLeast"/>
      </w:pPr>
      <w:r>
        <w:t>Based on the discussion in the previous sections, we propose the following:</w:t>
      </w:r>
    </w:p>
    <w:p w:rsidR="00314712" w:rsidRDefault="00314712" w:rsidP="00314712">
      <w:pPr>
        <w:pStyle w:val="aff"/>
        <w:numPr>
          <w:ilvl w:val="0"/>
          <w:numId w:val="30"/>
        </w:numPr>
        <w:snapToGrid w:val="0"/>
        <w:spacing w:after="120" w:line="240" w:lineRule="atLeast"/>
        <w:ind w:left="1418" w:hanging="1418"/>
        <w:jc w:val="both"/>
      </w:pPr>
      <w:r>
        <w:rPr>
          <w:rFonts w:ascii="Arial" w:eastAsia="Yu Mincho" w:hAnsi="Arial" w:cs="Arial"/>
          <w:b/>
        </w:rPr>
        <w:t xml:space="preserve">The legacy ways of </w:t>
      </w:r>
      <w:r>
        <w:rPr>
          <w:rFonts w:ascii="Arial" w:hAnsi="Arial" w:cs="Arial"/>
          <w:b/>
        </w:rPr>
        <w:t>resource allocation and BSR reporting for Uu transmission</w:t>
      </w:r>
      <w:r>
        <w:rPr>
          <w:rFonts w:ascii="Arial" w:eastAsia="新細明體" w:hAnsi="Arial" w:cs="Arial"/>
          <w:b/>
        </w:rPr>
        <w:t xml:space="preserve"> can be reused </w:t>
      </w:r>
      <w:r>
        <w:rPr>
          <w:rFonts w:ascii="Arial" w:hAnsi="Arial" w:cs="Arial"/>
          <w:b/>
        </w:rPr>
        <w:t xml:space="preserve">for MP </w:t>
      </w:r>
      <w:r>
        <w:rPr>
          <w:rFonts w:ascii="Arial" w:eastAsia="新細明體" w:hAnsi="Arial" w:cs="Arial"/>
          <w:b/>
          <w:lang w:eastAsia="zh-TW"/>
        </w:rPr>
        <w:t xml:space="preserve">direct bearers in both </w:t>
      </w:r>
      <w:r>
        <w:rPr>
          <w:rFonts w:ascii="Arial" w:hAnsi="Arial" w:cs="Arial"/>
          <w:b/>
        </w:rPr>
        <w:t>Scenario 1 and Scenario 2</w:t>
      </w:r>
      <w:r>
        <w:rPr>
          <w:rFonts w:ascii="Arial" w:hAnsi="Arial" w:cs="Arial"/>
          <w:b/>
          <w:lang w:eastAsia="zh-CN"/>
        </w:rPr>
        <w:t>.</w:t>
      </w:r>
    </w:p>
    <w:p w:rsidR="00314712" w:rsidRDefault="00314712" w:rsidP="00314712">
      <w:pPr>
        <w:pStyle w:val="aff"/>
        <w:numPr>
          <w:ilvl w:val="0"/>
          <w:numId w:val="30"/>
        </w:numPr>
        <w:snapToGrid w:val="0"/>
        <w:spacing w:after="120" w:line="240" w:lineRule="atLeast"/>
        <w:ind w:left="1418" w:hanging="1418"/>
        <w:jc w:val="both"/>
      </w:pPr>
      <w:r>
        <w:rPr>
          <w:rFonts w:ascii="Arial" w:eastAsia="微軟正黑體" w:hAnsi="Arial" w:cs="Arial"/>
          <w:b/>
          <w:sz w:val="20"/>
          <w:szCs w:val="20"/>
        </w:rPr>
        <w:t>In</w:t>
      </w:r>
      <w:r>
        <w:rPr>
          <w:rFonts w:ascii="Arial" w:hAnsi="Arial" w:cs="Arial"/>
          <w:b/>
          <w:sz w:val="20"/>
          <w:szCs w:val="20"/>
          <w:lang w:eastAsia="zh-CN"/>
        </w:rPr>
        <w:t xml:space="preserve"> MP Scenario 1, remote UE can be configured to use resource allocation mode 1 (i.e. </w:t>
      </w:r>
      <w:r>
        <w:rPr>
          <w:rFonts w:ascii="Arial" w:hAnsi="Arial" w:cs="Arial"/>
          <w:b/>
          <w:sz w:val="20"/>
          <w:szCs w:val="20"/>
        </w:rPr>
        <w:t>scheduled mode</w:t>
      </w:r>
      <w:r>
        <w:rPr>
          <w:rFonts w:ascii="Arial" w:hAnsi="Arial" w:cs="Arial"/>
          <w:b/>
          <w:sz w:val="20"/>
          <w:szCs w:val="20"/>
          <w:lang w:eastAsia="zh-CN"/>
        </w:rPr>
        <w:t>) for sidelink transmission in the indirect path</w:t>
      </w:r>
      <w:r>
        <w:rPr>
          <w:rFonts w:ascii="Arial" w:hAnsi="Arial" w:cs="Arial"/>
          <w:b/>
          <w:sz w:val="20"/>
          <w:szCs w:val="20"/>
        </w:rPr>
        <w:t>.</w:t>
      </w:r>
    </w:p>
    <w:p w:rsidR="00314712" w:rsidRDefault="00314712" w:rsidP="00314712">
      <w:pPr>
        <w:pStyle w:val="aff"/>
        <w:numPr>
          <w:ilvl w:val="0"/>
          <w:numId w:val="30"/>
        </w:numPr>
        <w:snapToGrid w:val="0"/>
        <w:spacing w:after="120" w:line="240" w:lineRule="atLeast"/>
        <w:ind w:left="1418" w:hanging="1418"/>
        <w:jc w:val="both"/>
      </w:pPr>
      <w:r>
        <w:rPr>
          <w:rFonts w:ascii="Arial" w:eastAsia="微軟正黑體" w:hAnsi="Arial" w:cs="Arial"/>
          <w:b/>
        </w:rPr>
        <w:t>In</w:t>
      </w:r>
      <w:r>
        <w:rPr>
          <w:rFonts w:ascii="Arial" w:hAnsi="Arial" w:cs="Arial"/>
          <w:b/>
          <w:lang w:eastAsia="zh-CN"/>
        </w:rPr>
        <w:t xml:space="preserve"> MP Scenario 1, </w:t>
      </w:r>
      <w:r>
        <w:rPr>
          <w:rFonts w:ascii="Arial" w:eastAsia="MS Mincho" w:hAnsi="Arial" w:cs="Arial"/>
          <w:b/>
        </w:rPr>
        <w:t>gNB provides sidelink grant to remote UE via the direct path</w:t>
      </w:r>
      <w:r>
        <w:rPr>
          <w:rFonts w:ascii="Arial" w:hAnsi="Arial" w:cs="Arial"/>
          <w:b/>
        </w:rPr>
        <w:t>.</w:t>
      </w:r>
    </w:p>
    <w:p w:rsidR="00314712" w:rsidRDefault="00314712" w:rsidP="00314712">
      <w:pPr>
        <w:pStyle w:val="aff"/>
        <w:numPr>
          <w:ilvl w:val="0"/>
          <w:numId w:val="30"/>
        </w:numPr>
        <w:snapToGrid w:val="0"/>
        <w:spacing w:after="120" w:line="240" w:lineRule="atLeast"/>
        <w:ind w:left="1418" w:hanging="1418"/>
        <w:jc w:val="both"/>
      </w:pPr>
      <w:r>
        <w:rPr>
          <w:rFonts w:ascii="Arial" w:eastAsia="微軟正黑體" w:hAnsi="Arial" w:cs="Arial"/>
          <w:b/>
          <w:sz w:val="20"/>
          <w:szCs w:val="20"/>
        </w:rPr>
        <w:t>In</w:t>
      </w:r>
      <w:r>
        <w:rPr>
          <w:rFonts w:ascii="Arial" w:hAnsi="Arial" w:cs="Arial"/>
          <w:b/>
          <w:sz w:val="20"/>
          <w:szCs w:val="20"/>
          <w:lang w:eastAsia="zh-CN"/>
        </w:rPr>
        <w:t xml:space="preserve"> MP Scenario 1, remote UE reports SL-BSR for indirect traffic to gNB </w:t>
      </w:r>
      <w:r>
        <w:rPr>
          <w:rFonts w:ascii="Arial" w:hAnsi="Arial" w:cs="Arial"/>
          <w:b/>
          <w:sz w:val="20"/>
          <w:szCs w:val="20"/>
        </w:rPr>
        <w:t>via</w:t>
      </w:r>
      <w:r>
        <w:rPr>
          <w:rFonts w:ascii="Arial" w:hAnsi="Arial" w:cs="Arial"/>
          <w:b/>
          <w:sz w:val="20"/>
          <w:szCs w:val="20"/>
          <w:lang w:eastAsia="zh-CN"/>
        </w:rPr>
        <w:t xml:space="preserve"> the direct path</w:t>
      </w:r>
      <w:r>
        <w:rPr>
          <w:rFonts w:ascii="Arial" w:hAnsi="Arial" w:cs="Arial"/>
          <w:b/>
          <w:sz w:val="20"/>
          <w:szCs w:val="20"/>
        </w:rPr>
        <w:t>.</w:t>
      </w:r>
    </w:p>
    <w:p w:rsidR="00580BFA" w:rsidRPr="00580BFA" w:rsidRDefault="00580BFA" w:rsidP="00314712">
      <w:pPr>
        <w:pStyle w:val="aff"/>
        <w:numPr>
          <w:ilvl w:val="0"/>
          <w:numId w:val="30"/>
        </w:numPr>
        <w:snapToGrid w:val="0"/>
        <w:spacing w:after="120" w:line="240" w:lineRule="atLeast"/>
        <w:ind w:left="1418" w:hanging="1418"/>
        <w:jc w:val="both"/>
      </w:pPr>
      <w:r>
        <w:rPr>
          <w:rFonts w:ascii="Arial" w:eastAsia="微軟正黑體" w:hAnsi="Arial" w:cs="Arial"/>
          <w:b/>
        </w:rPr>
        <w:t>In</w:t>
      </w:r>
      <w:r>
        <w:rPr>
          <w:rFonts w:ascii="Arial" w:hAnsi="Arial" w:cs="Arial"/>
          <w:b/>
          <w:lang w:eastAsia="zh-CN"/>
        </w:rPr>
        <w:t xml:space="preserve"> MP Scenario 1, </w:t>
      </w:r>
      <w:r w:rsidRPr="007B7292">
        <w:rPr>
          <w:rFonts w:ascii="Arial" w:eastAsia="微軟正黑體" w:hAnsi="Arial" w:cs="Arial"/>
          <w:b/>
          <w:sz w:val="20"/>
          <w:szCs w:val="20"/>
        </w:rPr>
        <w:t>relay UE report</w:t>
      </w:r>
      <w:r>
        <w:rPr>
          <w:rFonts w:ascii="Arial" w:eastAsia="微軟正黑體" w:hAnsi="Arial" w:cs="Arial"/>
          <w:b/>
        </w:rPr>
        <w:t>s</w:t>
      </w:r>
      <w:r w:rsidRPr="007B7292">
        <w:rPr>
          <w:rFonts w:ascii="Arial" w:eastAsia="微軟正黑體" w:hAnsi="Arial" w:cs="Arial"/>
          <w:b/>
          <w:sz w:val="20"/>
          <w:szCs w:val="20"/>
        </w:rPr>
        <w:t xml:space="preserve"> SL BSR and BSR to gNB as in R17 L2 U2N Relay</w:t>
      </w:r>
      <w:r>
        <w:rPr>
          <w:rFonts w:ascii="Arial" w:eastAsia="微軟正黑體" w:hAnsi="Arial" w:cs="Arial"/>
          <w:b/>
        </w:rPr>
        <w:t>.</w:t>
      </w:r>
    </w:p>
    <w:p w:rsidR="00314712" w:rsidRDefault="00314712" w:rsidP="00314712">
      <w:pPr>
        <w:pStyle w:val="aff"/>
        <w:numPr>
          <w:ilvl w:val="0"/>
          <w:numId w:val="30"/>
        </w:numPr>
        <w:snapToGrid w:val="0"/>
        <w:spacing w:after="120" w:line="240" w:lineRule="atLeast"/>
        <w:ind w:left="1418" w:hanging="1418"/>
        <w:jc w:val="both"/>
      </w:pPr>
      <w:r>
        <w:rPr>
          <w:rFonts w:ascii="Arial" w:eastAsia="微軟正黑體" w:hAnsi="Arial" w:cs="Arial"/>
          <w:b/>
        </w:rPr>
        <w:t>F</w:t>
      </w:r>
      <w:r>
        <w:rPr>
          <w:rFonts w:ascii="Arial" w:hAnsi="Arial" w:cs="Arial"/>
          <w:b/>
          <w:lang w:eastAsia="zh-CN"/>
        </w:rPr>
        <w:t>or an indirect bearer in MP Scenario 2,</w:t>
      </w:r>
      <w:r>
        <w:rPr>
          <w:rFonts w:ascii="Arial" w:hAnsi="Arial" w:cs="Arial"/>
          <w:b/>
        </w:rPr>
        <w:t xml:space="preserve"> the relay UE includes the data volume of the PDCP entity in the remote UE and the data volume of the RLC entity in the relay UE in a BSR for reporting to gNB, while the remote UE can indicate the PDCP data volume to the relay UE via the non-standard connection based on UE implementation.</w:t>
      </w:r>
    </w:p>
    <w:p w:rsidR="00314712" w:rsidRDefault="00314712" w:rsidP="00314712">
      <w:pPr>
        <w:pStyle w:val="aff"/>
        <w:numPr>
          <w:ilvl w:val="0"/>
          <w:numId w:val="30"/>
        </w:numPr>
        <w:snapToGrid w:val="0"/>
        <w:spacing w:after="120" w:line="240" w:lineRule="atLeast"/>
        <w:ind w:left="1418" w:hanging="1418"/>
        <w:jc w:val="both"/>
      </w:pPr>
      <w:r>
        <w:rPr>
          <w:rFonts w:ascii="Arial" w:eastAsia="微軟正黑體" w:hAnsi="Arial" w:cs="Arial"/>
          <w:b/>
          <w:sz w:val="20"/>
          <w:szCs w:val="20"/>
        </w:rPr>
        <w:t>Discussion on PDCP data volume reporting for MP split bearer can be postponed until the decision of the primary RLC entity</w:t>
      </w:r>
      <w:r>
        <w:rPr>
          <w:rFonts w:ascii="Arial" w:hAnsi="Arial" w:cs="Arial"/>
          <w:b/>
          <w:sz w:val="20"/>
          <w:szCs w:val="20"/>
          <w:lang w:eastAsia="zh-CN"/>
        </w:rPr>
        <w:t>.</w:t>
      </w:r>
    </w:p>
    <w:p w:rsidR="00314712" w:rsidRDefault="00314712" w:rsidP="00314712">
      <w:pPr>
        <w:pStyle w:val="aff"/>
        <w:spacing w:before="100" w:after="0"/>
        <w:ind w:left="1418"/>
        <w:jc w:val="both"/>
      </w:pPr>
    </w:p>
    <w:p w:rsidR="00314712" w:rsidRDefault="00314712" w:rsidP="00314712">
      <w:pPr>
        <w:pStyle w:val="1"/>
        <w:tabs>
          <w:tab w:val="left" w:pos="709"/>
        </w:tabs>
        <w:rPr>
          <w:sz w:val="28"/>
          <w:szCs w:val="28"/>
        </w:rPr>
      </w:pPr>
      <w:r>
        <w:rPr>
          <w:sz w:val="28"/>
          <w:szCs w:val="28"/>
        </w:rPr>
        <w:t xml:space="preserve">4 </w:t>
      </w:r>
      <w:r>
        <w:rPr>
          <w:sz w:val="28"/>
          <w:szCs w:val="28"/>
        </w:rPr>
        <w:tab/>
        <w:t>References</w:t>
      </w:r>
    </w:p>
    <w:bookmarkEnd w:id="2"/>
    <w:p w:rsidR="00314712" w:rsidRDefault="00314712" w:rsidP="00314712">
      <w:pPr>
        <w:snapToGrid w:val="0"/>
        <w:spacing w:after="120" w:line="240" w:lineRule="atLeast"/>
      </w:pPr>
      <w:r>
        <w:rPr>
          <w:rFonts w:ascii="Calibri" w:hAnsi="Calibri" w:cs="Calibri"/>
          <w:sz w:val="22"/>
          <w:szCs w:val="22"/>
        </w:rPr>
        <w:t>[1] R2-2211281</w:t>
      </w:r>
      <w:r>
        <w:rPr>
          <w:rFonts w:ascii="Calibri" w:hAnsi="Calibri" w:cs="Calibri"/>
          <w:sz w:val="22"/>
        </w:rPr>
        <w:t xml:space="preserve">, </w:t>
      </w:r>
      <w:r>
        <w:rPr>
          <w:rFonts w:ascii="Calibri" w:hAnsi="Calibri" w:cs="Calibri"/>
          <w:sz w:val="22"/>
          <w:szCs w:val="22"/>
        </w:rPr>
        <w:t>Discussion on Multi-path for Scenario 1</w:t>
      </w:r>
      <w:r>
        <w:rPr>
          <w:rFonts w:ascii="Calibri" w:hAnsi="Calibri" w:cs="Calibri"/>
          <w:sz w:val="22"/>
          <w:szCs w:val="22"/>
        </w:rPr>
        <w:tab/>
        <w:t xml:space="preserve"> CATT</w:t>
      </w:r>
    </w:p>
    <w:p w:rsidR="00314712" w:rsidRDefault="00314712" w:rsidP="00314712">
      <w:pPr>
        <w:snapToGrid w:val="0"/>
        <w:spacing w:after="120" w:line="240" w:lineRule="atLeast"/>
      </w:pPr>
      <w:r>
        <w:rPr>
          <w:rFonts w:ascii="Calibri" w:hAnsi="Calibri" w:cs="Calibri"/>
          <w:sz w:val="22"/>
          <w:szCs w:val="22"/>
        </w:rPr>
        <w:t>[2] R2-2211787</w:t>
      </w:r>
      <w:r>
        <w:rPr>
          <w:rFonts w:ascii="Calibri" w:hAnsi="Calibri" w:cs="Calibri"/>
          <w:sz w:val="22"/>
        </w:rPr>
        <w:t xml:space="preserve">, </w:t>
      </w:r>
      <w:r>
        <w:rPr>
          <w:rFonts w:ascii="Calibri" w:hAnsi="Calibri" w:cs="Calibri"/>
          <w:sz w:val="22"/>
          <w:szCs w:val="22"/>
        </w:rPr>
        <w:t>Multi-path relaying for NR sidelink relay enhancements</w:t>
      </w:r>
      <w:r>
        <w:rPr>
          <w:rFonts w:ascii="Calibri" w:hAnsi="Calibri" w:cs="Calibri"/>
          <w:sz w:val="22"/>
          <w:szCs w:val="22"/>
        </w:rPr>
        <w:tab/>
        <w:t>LG Electronics</w:t>
      </w:r>
      <w:r>
        <w:rPr>
          <w:rFonts w:ascii="Calibri" w:hAnsi="Calibri" w:cs="Calibri"/>
          <w:b/>
          <w:sz w:val="22"/>
          <w:szCs w:val="22"/>
          <w:lang w:eastAsia="ko-KR"/>
        </w:rPr>
        <w:t xml:space="preserve"> </w:t>
      </w:r>
    </w:p>
    <w:p w:rsidR="00314712" w:rsidRDefault="00314712" w:rsidP="00314712">
      <w:pPr>
        <w:snapToGrid w:val="0"/>
        <w:spacing w:after="120" w:line="240" w:lineRule="atLeast"/>
      </w:pPr>
      <w:r>
        <w:rPr>
          <w:rFonts w:ascii="Calibri" w:hAnsi="Calibri" w:cs="Calibri"/>
          <w:sz w:val="22"/>
          <w:szCs w:val="22"/>
        </w:rPr>
        <w:t>[3] R2-2212562</w:t>
      </w:r>
      <w:r>
        <w:rPr>
          <w:rFonts w:ascii="Calibri" w:hAnsi="Calibri" w:cs="Calibri"/>
          <w:sz w:val="22"/>
        </w:rPr>
        <w:t xml:space="preserve">, </w:t>
      </w:r>
      <w:r>
        <w:rPr>
          <w:rFonts w:ascii="Calibri" w:hAnsi="Calibri" w:cs="Calibri"/>
          <w:sz w:val="22"/>
          <w:szCs w:val="22"/>
        </w:rPr>
        <w:t>C-plane aspects of multi-path</w:t>
      </w:r>
      <w:r>
        <w:rPr>
          <w:rFonts w:ascii="Calibri" w:hAnsi="Calibri" w:cs="Calibri"/>
          <w:sz w:val="22"/>
          <w:szCs w:val="22"/>
        </w:rPr>
        <w:tab/>
        <w:t>Sharp</w:t>
      </w:r>
    </w:p>
    <w:p w:rsidR="00314712" w:rsidRDefault="00314712" w:rsidP="00314712">
      <w:pPr>
        <w:snapToGrid w:val="0"/>
        <w:spacing w:after="120" w:line="240" w:lineRule="atLeast"/>
      </w:pPr>
      <w:r>
        <w:rPr>
          <w:rFonts w:ascii="Calibri" w:hAnsi="Calibri" w:cs="Calibri"/>
          <w:sz w:val="22"/>
          <w:szCs w:val="22"/>
        </w:rPr>
        <w:t>[4] R2-2212737</w:t>
      </w:r>
      <w:r>
        <w:rPr>
          <w:rFonts w:ascii="Calibri" w:hAnsi="Calibri" w:cs="Calibri"/>
          <w:sz w:val="22"/>
        </w:rPr>
        <w:t xml:space="preserve">, </w:t>
      </w:r>
      <w:r>
        <w:rPr>
          <w:rFonts w:ascii="Calibri" w:hAnsi="Calibri" w:cs="Calibri"/>
          <w:sz w:val="22"/>
          <w:szCs w:val="22"/>
        </w:rPr>
        <w:t>Control plane aspects for multi-path relaying</w:t>
      </w:r>
      <w:r>
        <w:rPr>
          <w:rFonts w:ascii="Calibri" w:hAnsi="Calibri" w:cs="Calibri"/>
          <w:sz w:val="22"/>
          <w:szCs w:val="22"/>
        </w:rPr>
        <w:tab/>
        <w:t>Intel</w:t>
      </w:r>
    </w:p>
    <w:p w:rsidR="00314712" w:rsidRDefault="00314712" w:rsidP="00314712">
      <w:pPr>
        <w:snapToGrid w:val="0"/>
        <w:spacing w:after="120" w:line="240" w:lineRule="atLeast"/>
      </w:pPr>
      <w:r>
        <w:rPr>
          <w:rFonts w:ascii="Calibri" w:hAnsi="Calibri" w:cs="Calibri"/>
          <w:sz w:val="22"/>
          <w:szCs w:val="22"/>
        </w:rPr>
        <w:t>[5] R2-2212866</w:t>
      </w:r>
      <w:r>
        <w:rPr>
          <w:rFonts w:ascii="Calibri" w:hAnsi="Calibri" w:cs="Calibri"/>
          <w:sz w:val="22"/>
        </w:rPr>
        <w:t xml:space="preserve">, </w:t>
      </w:r>
      <w:r>
        <w:rPr>
          <w:rFonts w:ascii="Calibri" w:hAnsi="Calibri" w:cs="Calibri"/>
          <w:sz w:val="22"/>
          <w:szCs w:val="22"/>
        </w:rPr>
        <w:t>Discussion on Multi-path relaying</w:t>
      </w:r>
      <w:r>
        <w:rPr>
          <w:rFonts w:ascii="Calibri" w:hAnsi="Calibri" w:cs="Calibri"/>
          <w:sz w:val="22"/>
          <w:szCs w:val="22"/>
        </w:rPr>
        <w:tab/>
        <w:t>Lenovo</w:t>
      </w:r>
    </w:p>
    <w:p w:rsidR="006D2240" w:rsidRPr="00314712" w:rsidRDefault="006D2240" w:rsidP="00314712">
      <w:pPr>
        <w:pStyle w:val="1"/>
        <w:tabs>
          <w:tab w:val="left" w:pos="709"/>
        </w:tabs>
      </w:pPr>
    </w:p>
    <w:sectPr w:rsidR="006D2240" w:rsidRPr="00314712">
      <w:footerReference w:type="default" r:id="rId7"/>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2AE" w:rsidRDefault="00CC12AE">
      <w:pPr>
        <w:spacing w:after="0"/>
      </w:pPr>
      <w:r>
        <w:separator/>
      </w:r>
    </w:p>
  </w:endnote>
  <w:endnote w:type="continuationSeparator" w:id="0">
    <w:p w:rsidR="00CC12AE" w:rsidRDefault="00CC1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00"/>
    <w:family w:val="modern"/>
    <w:pitch w:val="fixed"/>
  </w:font>
  <w:font w:name="CG Times (WN)">
    <w:altName w:val="Arial"/>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00"/>
    <w:family w:val="roman"/>
    <w:pitch w:val="variable"/>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charset w:val="00"/>
    <w:family w:val="roman"/>
    <w:pitch w:val="variable"/>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00"/>
    <w:family w:val="auto"/>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931" w:rsidRDefault="0060593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46F36">
      <w:rPr>
        <w:rStyle w:val="ae"/>
        <w:noProof/>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46F36">
      <w:rPr>
        <w:rStyle w:val="ae"/>
        <w:noProof/>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2AE" w:rsidRDefault="00CC12AE">
      <w:pPr>
        <w:spacing w:after="0"/>
      </w:pPr>
      <w:r>
        <w:rPr>
          <w:color w:val="000000"/>
        </w:rPr>
        <w:separator/>
      </w:r>
    </w:p>
  </w:footnote>
  <w:footnote w:type="continuationSeparator" w:id="0">
    <w:p w:rsidR="00CC12AE" w:rsidRDefault="00CC12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62A27CA"/>
    <w:multiLevelType w:val="multilevel"/>
    <w:tmpl w:val="5B985B32"/>
    <w:lvl w:ilvl="0">
      <w:start w:val="1"/>
      <w:numFmt w:val="decimal"/>
      <w:lvlText w:val="Proposal %1"/>
      <w:lvlJc w:val="left"/>
      <w:pPr>
        <w:ind w:left="828" w:hanging="360"/>
      </w:pPr>
      <w:rPr>
        <w:rFonts w:ascii="Arial" w:hAnsi="Arial" w:cs="Arial"/>
        <w:b/>
        <w:sz w:val="20"/>
        <w:szCs w:val="20"/>
      </w:rPr>
    </w:lvl>
    <w:lvl w:ilvl="1">
      <w:start w:val="1"/>
      <w:numFmt w:val="lowerLetter"/>
      <w:lvlText w:val="%2."/>
      <w:lvlJc w:val="left"/>
      <w:pPr>
        <w:ind w:left="1548" w:hanging="360"/>
      </w:pPr>
      <w:rPr>
        <w:sz w:val="20"/>
        <w:szCs w:val="20"/>
      </w:r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3"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19E7D86"/>
    <w:multiLevelType w:val="multilevel"/>
    <w:tmpl w:val="BA98CA7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E16569B"/>
    <w:multiLevelType w:val="multilevel"/>
    <w:tmpl w:val="5BF066CC"/>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1"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2"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4"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9B22C68"/>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41F51DC7"/>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6436F"/>
    <w:multiLevelType w:val="multilevel"/>
    <w:tmpl w:val="9D4CEA6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526F2CC4"/>
    <w:multiLevelType w:val="multilevel"/>
    <w:tmpl w:val="24B21348"/>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4F5D59"/>
    <w:multiLevelType w:val="multilevel"/>
    <w:tmpl w:val="D40C500A"/>
    <w:lvl w:ilvl="0">
      <w:start w:val="1"/>
      <w:numFmt w:val="decimal"/>
      <w:lvlText w:val="Observation %1"/>
      <w:lvlJc w:val="left"/>
      <w:pPr>
        <w:ind w:left="542" w:hanging="360"/>
      </w:pPr>
      <w:rPr>
        <w:rFonts w:ascii="Arial" w:hAnsi="Arial" w:cs="Arial"/>
        <w:b/>
        <w:sz w:val="20"/>
        <w:szCs w:val="20"/>
      </w:rPr>
    </w:lvl>
    <w:lvl w:ilvl="1">
      <w:start w:val="1"/>
      <w:numFmt w:val="lowerLetter"/>
      <w:lvlText w:val="%2."/>
      <w:lvlJc w:val="left"/>
      <w:pPr>
        <w:ind w:left="1622" w:hanging="360"/>
      </w:pPr>
    </w:lvl>
    <w:lvl w:ilvl="2">
      <w:start w:val="1"/>
      <w:numFmt w:val="lowerRoman"/>
      <w:lvlText w:val="%3."/>
      <w:lvlJc w:val="right"/>
      <w:pPr>
        <w:ind w:left="2342" w:hanging="180"/>
      </w:pPr>
    </w:lvl>
    <w:lvl w:ilvl="3">
      <w:start w:val="1"/>
      <w:numFmt w:val="decimal"/>
      <w:lvlText w:val="%4."/>
      <w:lvlJc w:val="left"/>
      <w:pPr>
        <w:ind w:left="3062" w:hanging="360"/>
      </w:pPr>
    </w:lvl>
    <w:lvl w:ilvl="4">
      <w:start w:val="1"/>
      <w:numFmt w:val="lowerLetter"/>
      <w:lvlText w:val="%5."/>
      <w:lvlJc w:val="left"/>
      <w:pPr>
        <w:ind w:left="3782" w:hanging="360"/>
      </w:pPr>
    </w:lvl>
    <w:lvl w:ilvl="5">
      <w:start w:val="1"/>
      <w:numFmt w:val="lowerRoman"/>
      <w:lvlText w:val="%6."/>
      <w:lvlJc w:val="right"/>
      <w:pPr>
        <w:ind w:left="4502" w:hanging="180"/>
      </w:pPr>
    </w:lvl>
    <w:lvl w:ilvl="6">
      <w:start w:val="1"/>
      <w:numFmt w:val="decimal"/>
      <w:lvlText w:val="%7."/>
      <w:lvlJc w:val="left"/>
      <w:pPr>
        <w:ind w:left="5222" w:hanging="360"/>
      </w:pPr>
    </w:lvl>
    <w:lvl w:ilvl="7">
      <w:start w:val="1"/>
      <w:numFmt w:val="lowerLetter"/>
      <w:lvlText w:val="%8."/>
      <w:lvlJc w:val="left"/>
      <w:pPr>
        <w:ind w:left="5942" w:hanging="360"/>
      </w:pPr>
    </w:lvl>
    <w:lvl w:ilvl="8">
      <w:start w:val="1"/>
      <w:numFmt w:val="lowerRoman"/>
      <w:lvlText w:val="%9."/>
      <w:lvlJc w:val="right"/>
      <w:pPr>
        <w:ind w:left="6662" w:hanging="180"/>
      </w:pPr>
    </w:lvl>
  </w:abstractNum>
  <w:abstractNum w:abstractNumId="26"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8"/>
  </w:num>
  <w:num w:numId="2">
    <w:abstractNumId w:val="11"/>
  </w:num>
  <w:num w:numId="3">
    <w:abstractNumId w:val="20"/>
  </w:num>
  <w:num w:numId="4">
    <w:abstractNumId w:val="18"/>
  </w:num>
  <w:num w:numId="5">
    <w:abstractNumId w:val="3"/>
  </w:num>
  <w:num w:numId="6">
    <w:abstractNumId w:val="1"/>
  </w:num>
  <w:num w:numId="7">
    <w:abstractNumId w:val="10"/>
  </w:num>
  <w:num w:numId="8">
    <w:abstractNumId w:val="0"/>
  </w:num>
  <w:num w:numId="9">
    <w:abstractNumId w:val="26"/>
  </w:num>
  <w:num w:numId="10">
    <w:abstractNumId w:val="13"/>
  </w:num>
  <w:num w:numId="11">
    <w:abstractNumId w:val="12"/>
  </w:num>
  <w:num w:numId="12">
    <w:abstractNumId w:val="16"/>
  </w:num>
  <w:num w:numId="13">
    <w:abstractNumId w:val="14"/>
  </w:num>
  <w:num w:numId="14">
    <w:abstractNumId w:val="15"/>
  </w:num>
  <w:num w:numId="15">
    <w:abstractNumId w:val="17"/>
  </w:num>
  <w:num w:numId="16">
    <w:abstractNumId w:val="22"/>
  </w:num>
  <w:num w:numId="17">
    <w:abstractNumId w:val="18"/>
    <w:lvlOverride w:ilvl="0">
      <w:startOverride w:val="1"/>
    </w:lvlOverride>
  </w:num>
  <w:num w:numId="18">
    <w:abstractNumId w:val="9"/>
  </w:num>
  <w:num w:numId="19">
    <w:abstractNumId w:val="7"/>
  </w:num>
  <w:num w:numId="20">
    <w:abstractNumId w:val="18"/>
  </w:num>
  <w:num w:numId="21">
    <w:abstractNumId w:val="6"/>
  </w:num>
  <w:num w:numId="22">
    <w:abstractNumId w:val="23"/>
  </w:num>
  <w:num w:numId="23">
    <w:abstractNumId w:val="24"/>
  </w:num>
  <w:num w:numId="24">
    <w:abstractNumId w:val="19"/>
  </w:num>
  <w:num w:numId="25">
    <w:abstractNumId w:val="2"/>
  </w:num>
  <w:num w:numId="26">
    <w:abstractNumId w:val="25"/>
  </w:num>
  <w:num w:numId="27">
    <w:abstractNumId w:val="4"/>
  </w:num>
  <w:num w:numId="28">
    <w:abstractNumId w:val="25"/>
    <w:lvlOverride w:ilvl="0">
      <w:startOverride w:val="1"/>
    </w:lvlOverride>
  </w:num>
  <w:num w:numId="29">
    <w:abstractNumId w:val="21"/>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efaultTabStop w:val="567"/>
  <w:autoHyphenation/>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240"/>
    <w:rsid w:val="00016310"/>
    <w:rsid w:val="00022D57"/>
    <w:rsid w:val="0002740B"/>
    <w:rsid w:val="00042135"/>
    <w:rsid w:val="00046B04"/>
    <w:rsid w:val="0005091F"/>
    <w:rsid w:val="000553A3"/>
    <w:rsid w:val="00055B64"/>
    <w:rsid w:val="00055EB5"/>
    <w:rsid w:val="00060360"/>
    <w:rsid w:val="0006045B"/>
    <w:rsid w:val="00061B17"/>
    <w:rsid w:val="0006416D"/>
    <w:rsid w:val="00066B6A"/>
    <w:rsid w:val="00066FC9"/>
    <w:rsid w:val="00070EEE"/>
    <w:rsid w:val="00076572"/>
    <w:rsid w:val="00083376"/>
    <w:rsid w:val="00083994"/>
    <w:rsid w:val="00084562"/>
    <w:rsid w:val="00094460"/>
    <w:rsid w:val="000B33E7"/>
    <w:rsid w:val="000B3A49"/>
    <w:rsid w:val="000B6D89"/>
    <w:rsid w:val="000C65A6"/>
    <w:rsid w:val="000D3CC6"/>
    <w:rsid w:val="000E2FA7"/>
    <w:rsid w:val="000E5285"/>
    <w:rsid w:val="000E701B"/>
    <w:rsid w:val="000F0C75"/>
    <w:rsid w:val="00102570"/>
    <w:rsid w:val="00106CE6"/>
    <w:rsid w:val="001108DD"/>
    <w:rsid w:val="00113C63"/>
    <w:rsid w:val="001157CC"/>
    <w:rsid w:val="00120E99"/>
    <w:rsid w:val="00121DA6"/>
    <w:rsid w:val="001348DD"/>
    <w:rsid w:val="00140516"/>
    <w:rsid w:val="00147E28"/>
    <w:rsid w:val="00170D5B"/>
    <w:rsid w:val="00171084"/>
    <w:rsid w:val="001754E0"/>
    <w:rsid w:val="00175590"/>
    <w:rsid w:val="001821CC"/>
    <w:rsid w:val="00183C01"/>
    <w:rsid w:val="00192C25"/>
    <w:rsid w:val="001A392B"/>
    <w:rsid w:val="001B1392"/>
    <w:rsid w:val="001C2358"/>
    <w:rsid w:val="001C2BE4"/>
    <w:rsid w:val="001C4369"/>
    <w:rsid w:val="001D06BC"/>
    <w:rsid w:val="001D7EB1"/>
    <w:rsid w:val="001E1538"/>
    <w:rsid w:val="001E6BED"/>
    <w:rsid w:val="001F44F6"/>
    <w:rsid w:val="001F5D6D"/>
    <w:rsid w:val="00211668"/>
    <w:rsid w:val="00212F2C"/>
    <w:rsid w:val="00215C7B"/>
    <w:rsid w:val="002217B8"/>
    <w:rsid w:val="00234B17"/>
    <w:rsid w:val="002411FE"/>
    <w:rsid w:val="002467BB"/>
    <w:rsid w:val="00256D6B"/>
    <w:rsid w:val="00257BDF"/>
    <w:rsid w:val="002648BB"/>
    <w:rsid w:val="0026698D"/>
    <w:rsid w:val="00271467"/>
    <w:rsid w:val="002918BC"/>
    <w:rsid w:val="00294768"/>
    <w:rsid w:val="002A2040"/>
    <w:rsid w:val="002A5B15"/>
    <w:rsid w:val="002A6003"/>
    <w:rsid w:val="002B79BA"/>
    <w:rsid w:val="002C084A"/>
    <w:rsid w:val="002C58EB"/>
    <w:rsid w:val="002E1978"/>
    <w:rsid w:val="002E37BA"/>
    <w:rsid w:val="002F1E2B"/>
    <w:rsid w:val="002F3210"/>
    <w:rsid w:val="002F55EC"/>
    <w:rsid w:val="00314014"/>
    <w:rsid w:val="00314712"/>
    <w:rsid w:val="00314F49"/>
    <w:rsid w:val="003150B2"/>
    <w:rsid w:val="00320FE8"/>
    <w:rsid w:val="00324846"/>
    <w:rsid w:val="00330B90"/>
    <w:rsid w:val="003430B6"/>
    <w:rsid w:val="003439A2"/>
    <w:rsid w:val="0035061A"/>
    <w:rsid w:val="003559AB"/>
    <w:rsid w:val="00355C6A"/>
    <w:rsid w:val="0036220B"/>
    <w:rsid w:val="003646DE"/>
    <w:rsid w:val="00364BF8"/>
    <w:rsid w:val="00377616"/>
    <w:rsid w:val="003844A0"/>
    <w:rsid w:val="003861E5"/>
    <w:rsid w:val="00392D77"/>
    <w:rsid w:val="003A147A"/>
    <w:rsid w:val="003A3AC6"/>
    <w:rsid w:val="003A3ECB"/>
    <w:rsid w:val="003B3370"/>
    <w:rsid w:val="003C3384"/>
    <w:rsid w:val="003C378D"/>
    <w:rsid w:val="003D1619"/>
    <w:rsid w:val="003E4A79"/>
    <w:rsid w:val="003F1552"/>
    <w:rsid w:val="00401F34"/>
    <w:rsid w:val="004077ED"/>
    <w:rsid w:val="00412302"/>
    <w:rsid w:val="004170E3"/>
    <w:rsid w:val="004343D0"/>
    <w:rsid w:val="00441FBE"/>
    <w:rsid w:val="00460EF9"/>
    <w:rsid w:val="004722DC"/>
    <w:rsid w:val="0048536A"/>
    <w:rsid w:val="004855FF"/>
    <w:rsid w:val="00487053"/>
    <w:rsid w:val="004952EE"/>
    <w:rsid w:val="004A3508"/>
    <w:rsid w:val="004A729B"/>
    <w:rsid w:val="004B6C9C"/>
    <w:rsid w:val="004C12F2"/>
    <w:rsid w:val="004C470B"/>
    <w:rsid w:val="004D1B75"/>
    <w:rsid w:val="004E587D"/>
    <w:rsid w:val="004E69BE"/>
    <w:rsid w:val="004E6A50"/>
    <w:rsid w:val="005011E0"/>
    <w:rsid w:val="005059DD"/>
    <w:rsid w:val="00517B49"/>
    <w:rsid w:val="00534211"/>
    <w:rsid w:val="00541EAA"/>
    <w:rsid w:val="00563464"/>
    <w:rsid w:val="005733B2"/>
    <w:rsid w:val="005743E0"/>
    <w:rsid w:val="00580BFA"/>
    <w:rsid w:val="005A0422"/>
    <w:rsid w:val="005A2470"/>
    <w:rsid w:val="005A4845"/>
    <w:rsid w:val="005A5C1A"/>
    <w:rsid w:val="005B21D0"/>
    <w:rsid w:val="005C34ED"/>
    <w:rsid w:val="005C5D0F"/>
    <w:rsid w:val="005C7898"/>
    <w:rsid w:val="005D7CB1"/>
    <w:rsid w:val="005E5568"/>
    <w:rsid w:val="005E560A"/>
    <w:rsid w:val="005F3227"/>
    <w:rsid w:val="005F3B13"/>
    <w:rsid w:val="005F6ED7"/>
    <w:rsid w:val="00605931"/>
    <w:rsid w:val="006076EF"/>
    <w:rsid w:val="0060775C"/>
    <w:rsid w:val="00613D95"/>
    <w:rsid w:val="0062222B"/>
    <w:rsid w:val="00627211"/>
    <w:rsid w:val="006409E6"/>
    <w:rsid w:val="00641158"/>
    <w:rsid w:val="00641345"/>
    <w:rsid w:val="006431CF"/>
    <w:rsid w:val="006571CD"/>
    <w:rsid w:val="00660E42"/>
    <w:rsid w:val="006639BF"/>
    <w:rsid w:val="00667B97"/>
    <w:rsid w:val="00671D45"/>
    <w:rsid w:val="00676BC3"/>
    <w:rsid w:val="00683F6F"/>
    <w:rsid w:val="006947BE"/>
    <w:rsid w:val="006A1940"/>
    <w:rsid w:val="006A6741"/>
    <w:rsid w:val="006A69B3"/>
    <w:rsid w:val="006B4EF7"/>
    <w:rsid w:val="006C462B"/>
    <w:rsid w:val="006D2240"/>
    <w:rsid w:val="006E0A29"/>
    <w:rsid w:val="006E423E"/>
    <w:rsid w:val="006E53CE"/>
    <w:rsid w:val="006E53F3"/>
    <w:rsid w:val="006E601D"/>
    <w:rsid w:val="006E6AF3"/>
    <w:rsid w:val="006F2130"/>
    <w:rsid w:val="006F655A"/>
    <w:rsid w:val="00702DCA"/>
    <w:rsid w:val="00704217"/>
    <w:rsid w:val="007047B3"/>
    <w:rsid w:val="007166FA"/>
    <w:rsid w:val="0071767D"/>
    <w:rsid w:val="00727D67"/>
    <w:rsid w:val="0073510B"/>
    <w:rsid w:val="00735E6B"/>
    <w:rsid w:val="00743575"/>
    <w:rsid w:val="007437BA"/>
    <w:rsid w:val="00754B7C"/>
    <w:rsid w:val="00764B1C"/>
    <w:rsid w:val="007712BF"/>
    <w:rsid w:val="00776DB5"/>
    <w:rsid w:val="007A7611"/>
    <w:rsid w:val="007B0463"/>
    <w:rsid w:val="007B2962"/>
    <w:rsid w:val="007B4072"/>
    <w:rsid w:val="007B52C6"/>
    <w:rsid w:val="007B7292"/>
    <w:rsid w:val="007D6B95"/>
    <w:rsid w:val="007D7143"/>
    <w:rsid w:val="007E1D3B"/>
    <w:rsid w:val="007E7EE8"/>
    <w:rsid w:val="007F4914"/>
    <w:rsid w:val="008140B8"/>
    <w:rsid w:val="00823D02"/>
    <w:rsid w:val="00830CEA"/>
    <w:rsid w:val="00835C89"/>
    <w:rsid w:val="00837B1A"/>
    <w:rsid w:val="00844318"/>
    <w:rsid w:val="00847349"/>
    <w:rsid w:val="008527CC"/>
    <w:rsid w:val="00857140"/>
    <w:rsid w:val="00861089"/>
    <w:rsid w:val="00861879"/>
    <w:rsid w:val="008B0D59"/>
    <w:rsid w:val="008D138C"/>
    <w:rsid w:val="008D2599"/>
    <w:rsid w:val="008D4F21"/>
    <w:rsid w:val="008D6B30"/>
    <w:rsid w:val="008E10F8"/>
    <w:rsid w:val="008E4598"/>
    <w:rsid w:val="00902B5C"/>
    <w:rsid w:val="00907434"/>
    <w:rsid w:val="009140AC"/>
    <w:rsid w:val="00917537"/>
    <w:rsid w:val="009210D7"/>
    <w:rsid w:val="009305B7"/>
    <w:rsid w:val="009313EF"/>
    <w:rsid w:val="00941250"/>
    <w:rsid w:val="009443B2"/>
    <w:rsid w:val="0094665D"/>
    <w:rsid w:val="0095303D"/>
    <w:rsid w:val="00954713"/>
    <w:rsid w:val="00956E52"/>
    <w:rsid w:val="00961937"/>
    <w:rsid w:val="009719CF"/>
    <w:rsid w:val="00975AC8"/>
    <w:rsid w:val="00983BAB"/>
    <w:rsid w:val="00986E53"/>
    <w:rsid w:val="009878C1"/>
    <w:rsid w:val="009A03C4"/>
    <w:rsid w:val="009A0F9A"/>
    <w:rsid w:val="009A7F7A"/>
    <w:rsid w:val="009B5ED6"/>
    <w:rsid w:val="009C4666"/>
    <w:rsid w:val="009C7951"/>
    <w:rsid w:val="009D3206"/>
    <w:rsid w:val="009E67F5"/>
    <w:rsid w:val="009F78FC"/>
    <w:rsid w:val="00A1140B"/>
    <w:rsid w:val="00A17690"/>
    <w:rsid w:val="00A262F1"/>
    <w:rsid w:val="00A34567"/>
    <w:rsid w:val="00A4229B"/>
    <w:rsid w:val="00A446E0"/>
    <w:rsid w:val="00A46F36"/>
    <w:rsid w:val="00A8791D"/>
    <w:rsid w:val="00A92E26"/>
    <w:rsid w:val="00A93EDB"/>
    <w:rsid w:val="00A93F5B"/>
    <w:rsid w:val="00A9735C"/>
    <w:rsid w:val="00AB5F67"/>
    <w:rsid w:val="00AC1EBB"/>
    <w:rsid w:val="00AC7841"/>
    <w:rsid w:val="00AE1236"/>
    <w:rsid w:val="00AE31D9"/>
    <w:rsid w:val="00AE55BE"/>
    <w:rsid w:val="00AF05DC"/>
    <w:rsid w:val="00B01354"/>
    <w:rsid w:val="00B04545"/>
    <w:rsid w:val="00B312B8"/>
    <w:rsid w:val="00B50995"/>
    <w:rsid w:val="00B54F6E"/>
    <w:rsid w:val="00B673C9"/>
    <w:rsid w:val="00B8377F"/>
    <w:rsid w:val="00BA3FAA"/>
    <w:rsid w:val="00BB0D4C"/>
    <w:rsid w:val="00BB10BF"/>
    <w:rsid w:val="00BB333B"/>
    <w:rsid w:val="00BB7858"/>
    <w:rsid w:val="00BC63E7"/>
    <w:rsid w:val="00BE0C54"/>
    <w:rsid w:val="00C0403B"/>
    <w:rsid w:val="00C07CB3"/>
    <w:rsid w:val="00C11A0C"/>
    <w:rsid w:val="00C14850"/>
    <w:rsid w:val="00C20447"/>
    <w:rsid w:val="00C333BA"/>
    <w:rsid w:val="00C35DD9"/>
    <w:rsid w:val="00C40708"/>
    <w:rsid w:val="00C57240"/>
    <w:rsid w:val="00C63B7F"/>
    <w:rsid w:val="00C6634F"/>
    <w:rsid w:val="00C6684D"/>
    <w:rsid w:val="00C779AE"/>
    <w:rsid w:val="00C862AE"/>
    <w:rsid w:val="00C90BB1"/>
    <w:rsid w:val="00C90C90"/>
    <w:rsid w:val="00C95A58"/>
    <w:rsid w:val="00C95B56"/>
    <w:rsid w:val="00CA43F5"/>
    <w:rsid w:val="00CA4EC1"/>
    <w:rsid w:val="00CC12AE"/>
    <w:rsid w:val="00CC521D"/>
    <w:rsid w:val="00CE21A5"/>
    <w:rsid w:val="00CE509A"/>
    <w:rsid w:val="00CF43DE"/>
    <w:rsid w:val="00D07A47"/>
    <w:rsid w:val="00D1039B"/>
    <w:rsid w:val="00D154D9"/>
    <w:rsid w:val="00D2004B"/>
    <w:rsid w:val="00D21A3D"/>
    <w:rsid w:val="00D228AE"/>
    <w:rsid w:val="00D32D04"/>
    <w:rsid w:val="00D43EE4"/>
    <w:rsid w:val="00D50A37"/>
    <w:rsid w:val="00D522C4"/>
    <w:rsid w:val="00D63D70"/>
    <w:rsid w:val="00D809F6"/>
    <w:rsid w:val="00D83F38"/>
    <w:rsid w:val="00D846B8"/>
    <w:rsid w:val="00D962FE"/>
    <w:rsid w:val="00DA56F1"/>
    <w:rsid w:val="00DB08A8"/>
    <w:rsid w:val="00DB4A30"/>
    <w:rsid w:val="00DD4AD8"/>
    <w:rsid w:val="00DE6628"/>
    <w:rsid w:val="00DF4FA5"/>
    <w:rsid w:val="00E2076A"/>
    <w:rsid w:val="00E44143"/>
    <w:rsid w:val="00E46F7A"/>
    <w:rsid w:val="00E50429"/>
    <w:rsid w:val="00E53184"/>
    <w:rsid w:val="00E64738"/>
    <w:rsid w:val="00E82054"/>
    <w:rsid w:val="00E8371C"/>
    <w:rsid w:val="00E87535"/>
    <w:rsid w:val="00E94818"/>
    <w:rsid w:val="00E97D82"/>
    <w:rsid w:val="00EA7CFC"/>
    <w:rsid w:val="00EB0198"/>
    <w:rsid w:val="00EB0CFD"/>
    <w:rsid w:val="00EB4ADF"/>
    <w:rsid w:val="00EB7456"/>
    <w:rsid w:val="00EC4531"/>
    <w:rsid w:val="00ED3845"/>
    <w:rsid w:val="00F02643"/>
    <w:rsid w:val="00F04594"/>
    <w:rsid w:val="00F048C4"/>
    <w:rsid w:val="00F058A8"/>
    <w:rsid w:val="00F11044"/>
    <w:rsid w:val="00F139C3"/>
    <w:rsid w:val="00F16DA6"/>
    <w:rsid w:val="00F264FF"/>
    <w:rsid w:val="00F543A1"/>
    <w:rsid w:val="00F70D49"/>
    <w:rsid w:val="00F70E56"/>
    <w:rsid w:val="00F748A6"/>
    <w:rsid w:val="00F7517F"/>
    <w:rsid w:val="00F766C8"/>
    <w:rsid w:val="00F80520"/>
    <w:rsid w:val="00F8513D"/>
    <w:rsid w:val="00F864C2"/>
    <w:rsid w:val="00F875CB"/>
    <w:rsid w:val="00F911FB"/>
    <w:rsid w:val="00F93F82"/>
    <w:rsid w:val="00FA4AB3"/>
    <w:rsid w:val="00FC3159"/>
    <w:rsid w:val="00FC38A3"/>
    <w:rsid w:val="00FC55A8"/>
    <w:rsid w:val="00FC5D5A"/>
    <w:rsid w:val="00FC61E9"/>
    <w:rsid w:val="00FC659C"/>
    <w:rsid w:val="00FD2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pPr>
      <w:tabs>
        <w:tab w:val="left" w:pos="1622"/>
      </w:tabs>
      <w:ind w:left="1622" w:hanging="363"/>
    </w:pPr>
    <w:rPr>
      <w:rFonts w:ascii="Arial" w:eastAsia="MS Mincho" w:hAnsi="Arial"/>
    </w:rPr>
  </w:style>
  <w:style w:type="character" w:customStyle="1" w:styleId="Doc-text2Char">
    <w:name w:val="Doc-text2 Char"/>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UnresolvedMention">
    <w:name w:val="Unresolved Mention"/>
    <w:basedOn w:val="a2"/>
    <w:rPr>
      <w:color w:val="808080"/>
      <w:shd w:val="clear" w:color="auto" w:fill="E6E6E6"/>
    </w:rPr>
  </w:style>
  <w:style w:type="character" w:customStyle="1" w:styleId="B1Zchn">
    <w:name w:val="B1 Zchn"/>
  </w:style>
  <w:style w:type="paragraph" w:styleId="Web">
    <w:name w:val="Normal (Web)"/>
    <w:basedOn w:val="a1"/>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Mention">
    <w:name w:val="Mention"/>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0</TotalTime>
  <Pages>2</Pages>
  <Words>1118</Words>
  <Characters>6373</Characters>
  <Application>Microsoft Office Word</Application>
  <DocSecurity>0</DocSecurity>
  <Lines>53</Lines>
  <Paragraphs>14</Paragraphs>
  <ScaleCrop>false</ScaleCrop>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2</cp:revision>
  <cp:lastPrinted>2008-02-01T01:09:00Z</cp:lastPrinted>
  <dcterms:created xsi:type="dcterms:W3CDTF">2023-02-17T00:47:00Z</dcterms:created>
  <dcterms:modified xsi:type="dcterms:W3CDTF">2023-02-17T00:47:00Z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